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59B" w:rsidRPr="00B3759B" w:rsidRDefault="00B3759B" w:rsidP="00B3759B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</w:pPr>
      <w:bookmarkStart w:id="0" w:name="_GoBack"/>
      <w:bookmarkEnd w:id="0"/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</w:t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>Додаток 38</w:t>
      </w:r>
    </w:p>
    <w:p w:rsidR="00B3759B" w:rsidRPr="00B3759B" w:rsidRDefault="00B3759B" w:rsidP="00B3759B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</w:pP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  <w:t>до Положення про розкриття інформації емітентами</w:t>
      </w:r>
    </w:p>
    <w:p w:rsidR="00B3759B" w:rsidRPr="00B3759B" w:rsidRDefault="00B3759B" w:rsidP="00B3759B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</w:pP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</w:r>
      <w:r w:rsidRPr="00B3759B">
        <w:rPr>
          <w:rFonts w:ascii="Times New Roman" w:eastAsia="Times New Roman" w:hAnsi="Times New Roman" w:cs="Times New Roman"/>
          <w:bCs/>
          <w:color w:val="000000"/>
          <w:sz w:val="16"/>
          <w:szCs w:val="16"/>
          <w:lang w:val="uk-UA" w:eastAsia="ru-RU"/>
        </w:rPr>
        <w:tab/>
        <w:t>цінних паперів (пункт1 глави 4 розділу III)</w:t>
      </w:r>
    </w:p>
    <w:p w:rsidR="00B3759B" w:rsidRPr="00B3759B" w:rsidRDefault="00B3759B" w:rsidP="00B3759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:rsidR="00B3759B" w:rsidRPr="00B3759B" w:rsidRDefault="00B3759B" w:rsidP="00B3759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Титульний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аркуш</w:t>
      </w:r>
      <w:proofErr w:type="spellEnd"/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1"/>
      </w:tblGrid>
      <w:tr w:rsidR="00B3759B" w:rsidRPr="004F72A9" w:rsidTr="00696B7E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Підтверджую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ідентичність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та</w:t>
            </w:r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достовірність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Інформації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що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розкрита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відповідно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до</w:t>
            </w:r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вимог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Положення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про</w:t>
            </w:r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розкриття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інформації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емітентами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цінних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eastAsia="ru-RU"/>
              </w:rPr>
              <w:t>паперів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18"/>
                <w:lang w:val="en-US" w:eastAsia="ru-RU"/>
              </w:rPr>
              <w:t>.</w:t>
            </w: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8"/>
        <w:gridCol w:w="183"/>
        <w:gridCol w:w="3597"/>
        <w:gridCol w:w="183"/>
        <w:gridCol w:w="4210"/>
      </w:tblGrid>
      <w:tr w:rsidR="00B3759B" w:rsidRPr="00B3759B" w:rsidTr="00696B7E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Виконавчий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директор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B3759B" w:rsidRPr="00B3759B" w:rsidRDefault="00B3759B" w:rsidP="00B3759B">
            <w:pPr>
              <w:spacing w:after="0" w:line="240" w:lineRule="auto"/>
              <w:ind w:left="1280" w:hanging="5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Петько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Анатолiй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Миколайович</w:t>
            </w:r>
            <w:proofErr w:type="spellEnd"/>
          </w:p>
        </w:tc>
      </w:tr>
      <w:tr w:rsidR="00B3759B" w:rsidRPr="00B3759B" w:rsidTr="00696B7E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підпис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прізвище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ініціали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керівника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B3759B" w:rsidRPr="00B3759B" w:rsidTr="00696B7E">
        <w:tc>
          <w:tcPr>
            <w:tcW w:w="54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29.10.2018</w:t>
            </w:r>
          </w:p>
        </w:tc>
      </w:tr>
      <w:tr w:rsidR="00B3759B" w:rsidRPr="00B3759B" w:rsidTr="00696B7E">
        <w:tc>
          <w:tcPr>
            <w:tcW w:w="54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(дата)</w:t>
            </w:r>
          </w:p>
        </w:tc>
      </w:tr>
      <w:tr w:rsidR="00B3759B" w:rsidRPr="00B3759B" w:rsidTr="00696B7E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Проміжна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емітента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цінних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паперів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за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3 квартал 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2018 р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о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у</w:t>
            </w: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3"/>
        <w:gridCol w:w="4912"/>
        <w:gridCol w:w="2196"/>
      </w:tblGrid>
      <w:tr w:rsidR="00B3759B" w:rsidRPr="00B3759B" w:rsidTr="00696B7E">
        <w:tc>
          <w:tcPr>
            <w:tcW w:w="5000" w:type="pct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Загальні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відомості</w:t>
            </w:r>
            <w:proofErr w:type="spellEnd"/>
          </w:p>
        </w:tc>
      </w:tr>
      <w:tr w:rsidR="00B3759B" w:rsidRPr="00B3759B" w:rsidTr="00696B7E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Повне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найменування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емітента</w:t>
            </w:r>
            <w:proofErr w:type="spellEnd"/>
          </w:p>
        </w:tc>
        <w:tc>
          <w:tcPr>
            <w:tcW w:w="3641" w:type="pct"/>
            <w:gridSpan w:val="2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Товариство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обмеженою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вiдповiдальнiстю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Черкаський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завод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автохiмiї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B3759B" w:rsidRPr="00B3759B" w:rsidTr="00696B7E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Організаційно-правова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форма </w:t>
            </w:r>
          </w:p>
        </w:tc>
        <w:tc>
          <w:tcPr>
            <w:tcW w:w="3641" w:type="pct"/>
            <w:gridSpan w:val="2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Товариство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обмеженою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вiдповiдальнiстю</w:t>
            </w:r>
            <w:proofErr w:type="spellEnd"/>
          </w:p>
        </w:tc>
      </w:tr>
      <w:tr w:rsidR="00B3759B" w:rsidRPr="00B3759B" w:rsidTr="00696B7E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Ідентифікаційний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код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юридичної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особи</w:t>
            </w:r>
          </w:p>
        </w:tc>
        <w:tc>
          <w:tcPr>
            <w:tcW w:w="3641" w:type="pct"/>
            <w:gridSpan w:val="2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36994791</w:t>
            </w:r>
          </w:p>
        </w:tc>
      </w:tr>
      <w:tr w:rsidR="00B3759B" w:rsidRPr="00B3759B" w:rsidTr="00696B7E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Місцезнаходження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41" w:type="pct"/>
            <w:gridSpan w:val="2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18003 Черкаська область  мiсто Черкаси вулиця В'ячеслава Чорновола, 118</w:t>
            </w:r>
          </w:p>
        </w:tc>
      </w:tr>
      <w:tr w:rsidR="00B3759B" w:rsidRPr="00B3759B" w:rsidTr="00696B7E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5.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Міжміський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код, телефон та факс </w:t>
            </w:r>
          </w:p>
        </w:tc>
        <w:tc>
          <w:tcPr>
            <w:tcW w:w="3641" w:type="pct"/>
            <w:gridSpan w:val="2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(0472)64-61-60 (0472)64-61-60</w:t>
            </w:r>
          </w:p>
        </w:tc>
      </w:tr>
      <w:tr w:rsidR="00B3759B" w:rsidRPr="00B3759B" w:rsidTr="00696B7E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6. </w:t>
            </w:r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Адреса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електронної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пошти</w:t>
            </w:r>
            <w:proofErr w:type="spellEnd"/>
          </w:p>
        </w:tc>
        <w:tc>
          <w:tcPr>
            <w:tcW w:w="3641" w:type="pct"/>
            <w:gridSpan w:val="2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office@vamp.ua</w:t>
            </w:r>
          </w:p>
        </w:tc>
      </w:tr>
      <w:tr w:rsidR="00B3759B" w:rsidRPr="00B3759B" w:rsidTr="00696B7E">
        <w:tc>
          <w:tcPr>
            <w:tcW w:w="1359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41" w:type="pct"/>
            <w:gridSpan w:val="2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759B" w:rsidRPr="00B3759B" w:rsidTr="00696B7E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3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II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про дату та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місце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оприлюднення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проміжної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інформації</w:t>
            </w:r>
            <w:proofErr w:type="spellEnd"/>
          </w:p>
        </w:tc>
      </w:tr>
      <w:tr w:rsidR="00B3759B" w:rsidRPr="00B3759B" w:rsidTr="00696B7E">
        <w:tblPrEx>
          <w:tblLook w:val="0000" w:firstRow="0" w:lastRow="0" w:firstColumn="0" w:lastColumn="0" w:noHBand="0" w:noVBand="0"/>
        </w:tblPrEx>
        <w:tc>
          <w:tcPr>
            <w:tcW w:w="387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1. </w:t>
            </w:r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Проміжна</w:t>
            </w:r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розміщена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загальнодоступній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інформаційній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базі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Комісії</w:t>
            </w:r>
            <w:proofErr w:type="spellEnd"/>
          </w:p>
        </w:tc>
        <w:tc>
          <w:tcPr>
            <w:tcW w:w="1125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29.10.2018</w:t>
            </w:r>
          </w:p>
        </w:tc>
      </w:tr>
      <w:tr w:rsidR="00B3759B" w:rsidRPr="00B3759B" w:rsidTr="00696B7E">
        <w:tblPrEx>
          <w:tblLook w:val="0000" w:firstRow="0" w:lastRow="0" w:firstColumn="0" w:lastColumn="0" w:noHBand="0" w:noVBand="0"/>
        </w:tblPrEx>
        <w:tc>
          <w:tcPr>
            <w:tcW w:w="387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623"/>
        <w:gridCol w:w="3477"/>
        <w:gridCol w:w="1464"/>
        <w:gridCol w:w="2197"/>
      </w:tblGrid>
      <w:tr w:rsidR="00B3759B" w:rsidRPr="00B3759B" w:rsidTr="00696B7E"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2</w:t>
            </w:r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Проміжна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розміщена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сторінці</w:t>
            </w:r>
            <w:proofErr w:type="spellEnd"/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www.vamp.ua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власного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веб-сайту</w:t>
            </w: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29.10.2018</w:t>
            </w:r>
          </w:p>
        </w:tc>
      </w:tr>
      <w:tr w:rsidR="00B3759B" w:rsidRPr="00B3759B" w:rsidTr="00696B7E">
        <w:tc>
          <w:tcPr>
            <w:tcW w:w="25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20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(адреса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сторінки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759B" w:rsidRDefault="00B3759B">
      <w:pPr>
        <w:sectPr w:rsidR="00B3759B" w:rsidSect="00B3759B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p w:rsidR="00B3759B" w:rsidRPr="00B3759B" w:rsidRDefault="00B3759B" w:rsidP="00B3759B">
      <w:pPr>
        <w:spacing w:after="300" w:line="240" w:lineRule="auto"/>
        <w:ind w:right="-1587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uk-UA"/>
        </w:rPr>
      </w:pPr>
      <w:r w:rsidRPr="00B3759B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 w:eastAsia="uk-UA"/>
        </w:rPr>
        <w:lastRenderedPageBreak/>
        <w:t>Зміст</w:t>
      </w:r>
    </w:p>
    <w:tbl>
      <w:tblPr>
        <w:tblW w:w="99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240"/>
        <w:gridCol w:w="720"/>
      </w:tblGrid>
      <w:tr w:rsidR="00B3759B" w:rsidRPr="00B3759B" w:rsidTr="00696B7E">
        <w:tc>
          <w:tcPr>
            <w:tcW w:w="996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1. Основні відомості про емітента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2. Інформація про одержані ліцензії на окремі види діяльності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3. Інформація про посадових осіб емітента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B3759B" w:rsidRPr="00B3759B" w:rsidTr="00696B7E">
        <w:tc>
          <w:tcPr>
            <w:tcW w:w="996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4. Інформація про господарську та фінансову діяльність емітента: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1) інформація про зобов'язання емітента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2) інформація про обсяги виробництва та реалізації основних видів продукції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3) інформація про собівартість реалізованої продукції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B3759B" w:rsidRPr="00B3759B" w:rsidTr="00696B7E">
        <w:tc>
          <w:tcPr>
            <w:tcW w:w="996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5. Відомості про цінні папери емітента: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1) інформація про випуски акцій емітента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2) інформація про облігації емітента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3) інформація про інші цінні папери, випущені емітентом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4) інформація про похідні цінні папери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6. Відомості щодо участі емітента в юридичних особах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7. Інформація щодо корпоративного секретаря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8. Інформація про вчинення значних правочинів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9. Інформація про вчинення правочинів, щодо вчинення яких є заінтересованість,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uk-UA"/>
              </w:rPr>
              <w:t xml:space="preserve"> осіб, заінтересованих у вчиненні товариством правочинів із заінтересованістю, та обставини, існування яких створює заінтересованість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10. Інформація про загальну кількість голосуючих акцій та кількість голосуючих акцій, права голосу за якими обмежено, а також кількість голосуючих акцій, права голосу за якими за результатами обмеження таких прав передано іншій особі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 xml:space="preserve">11. 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uk-UA"/>
              </w:rPr>
              <w:t>Інформація про забезпечення випуску боргових цінних паперів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12. Інформація про конвертацію цінних паперів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13. Інформація про заміну управителя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14. Інформація про керуючого іпотекою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 xml:space="preserve">15. 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Інформація про трансформацію (перетворення) іпотечних активів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 xml:space="preserve">16. 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Інформація про зміни в реєстрі забезпечення іпотечних сертифікатів за кожним консолідованим іпотечним боргом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B3759B" w:rsidRPr="00B3759B" w:rsidTr="00696B7E">
        <w:tc>
          <w:tcPr>
            <w:tcW w:w="996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17. Інформація про іпотечн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е 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покриття: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1) інформація про заміну іпотечних активів у складі іпотечного покриття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2) інформація про розмір іпотечного покриття та його співвідношення з розміром (сумою) зобов'язань за іпотечними облігаціями з цим іпотечним покриттям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3) інформація про співвідношення розміру іпотечного покриття з розміром (сумою) зобов'язань за іпотечними облігаціями з цим іпотечним покриттям на кожну дату після замін іпотечних активів у складі іпотечного покриття, які відбулись протягом звітного періоду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4) інформація про заміни іпотечних активів у складі іпотечного покриття або включення нових іпотечних активів до складу іпотечного покриття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18. Інформація про заміну фінансової установи, яка здійснює обслуговування іпотечних активів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uk-UA"/>
              </w:rPr>
              <w:t xml:space="preserve">19. 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Проміжна фінансова звітність поручителя (страховика/гаранта), що здійснює забезпечення випуску боргових цінних паперів (за кожним суб'єктом забезпечення окремо)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 xml:space="preserve">20. 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Звіт про стан об'єкта нерухомості (у разі емісії цільових облігацій підприємств, виконання зобов'язань за якими здійснюється шляхом передачі об'єкта (частини об'єкта) житлового будівництва)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 xml:space="preserve">21. 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Проміжна фінансова звітність емітента, складена за положеннями (стандартами) бухгалтерського обліку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 xml:space="preserve">22. 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Проміжна фінансова звітність емітента, складена за міжнародними стандартами фінансової звітності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lastRenderedPageBreak/>
              <w:t>23. Висновок про огляд проміжної фінансової звітності, підготовлений аудитором (аудиторською фірмою)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24. Проміжний звіт керівництва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  <w:tr w:rsidR="00B3759B" w:rsidRPr="00B3759B" w:rsidTr="00696B7E">
        <w:tc>
          <w:tcPr>
            <w:tcW w:w="924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25. Твердження щодо проміжної інформації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X</w:t>
            </w: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B3759B">
        <w:rPr>
          <w:rFonts w:ascii="Times New Roman" w:eastAsia="Times New Roman" w:hAnsi="Times New Roman" w:cs="Times New Roman"/>
          <w:b/>
          <w:sz w:val="20"/>
          <w:szCs w:val="20"/>
          <w:lang w:val="uk-UA" w:eastAsia="uk-UA"/>
        </w:rPr>
        <w:t>26. Примітки</w:t>
      </w:r>
      <w:r w:rsidRPr="00B3759B">
        <w:rPr>
          <w:rFonts w:ascii="Times New Roman" w:eastAsia="Times New Roman" w:hAnsi="Times New Roman" w:cs="Times New Roman"/>
          <w:b/>
          <w:sz w:val="20"/>
          <w:szCs w:val="20"/>
          <w:lang w:eastAsia="uk-UA"/>
        </w:rPr>
        <w:t xml:space="preserve"> 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Прим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тки: При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складанн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квартальної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зв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тност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ТОВ "ЧЗА" не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вказано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нформац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ю в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наступних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пунктах з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наступних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причин: 2. ТОВ "ЧЗА" не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має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отриманих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л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ценз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й; 3. ТОВ "ЧЗА" не брало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участ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в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створенн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юридичних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ос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б; 4. ТОВ "ЧЗА" не має посади корпоративного секретаря, т.я. ТОВ "ЧЗА" не є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акц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онерним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товариством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; 7.1., 7.3., 7.4. ТОВ "ЧЗА" є ем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тентом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обл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гац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й, не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має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акц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й та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нших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ц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папер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в; 8.4. ТОВ "ЧЗА" не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приймало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р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шення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про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попереднє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надання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згоди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на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вчинення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значних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правочин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в; 8.5. ТОВ "ЧЗА" не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приймало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р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шення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про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надання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згоди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на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вчинення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значних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правочин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в; 8.6. ТОВ "ЧЗА" не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приймало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р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шення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про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надання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згоди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на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вчинення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значних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правочин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в,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щодо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вчинення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яких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є за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нтересован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сть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; 9.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Випуск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ц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папер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в не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забезпечений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; 10.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Конвертац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ї ц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папер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в не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зд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йснювалось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; 11.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Зм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ни управителя не в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дбувалось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; 12. У ТОВ "ЧЗА" в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дсутня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потека; 13. 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потечних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актив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в у ТОВ "ЧЗА" немає; 14. У ТОВ "ЧЗА"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немає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забезпечених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потечних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сертиф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кат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в; 15. У ТОВ "ЧЗА" в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дсутнє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потечне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покриття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; 16. Ф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нансова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зв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тн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сть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ем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тента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складена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за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полодженнями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бухгалтерського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обл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ку; 17.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Забезпечення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випуску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боргових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ц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нних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папер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в не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зд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йснювалось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, ем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с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й ц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льових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обл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гац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й в поточному квартал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не </w:t>
      </w:r>
      <w:proofErr w:type="spellStart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зд</w:t>
      </w:r>
      <w:r w:rsidRPr="00B3759B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йснювалось</w:t>
      </w:r>
      <w:proofErr w:type="spellEnd"/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>.</w:t>
      </w:r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B3759B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uk-UA"/>
        </w:rPr>
      </w:pPr>
    </w:p>
    <w:p w:rsidR="00B3759B" w:rsidRDefault="00B3759B">
      <w:pPr>
        <w:sectPr w:rsidR="00B3759B" w:rsidSect="00B3759B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:rsidR="00B3759B" w:rsidRPr="00B3759B" w:rsidRDefault="00B3759B" w:rsidP="00B3759B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uk-UA"/>
        </w:rPr>
        <w:lastRenderedPageBreak/>
        <w:t>III</w:t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. Основні відомості про емітента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368"/>
        <w:gridCol w:w="900"/>
        <w:gridCol w:w="2659"/>
        <w:gridCol w:w="4928"/>
      </w:tblGrid>
      <w:tr w:rsidR="00B3759B" w:rsidRPr="00B3759B" w:rsidTr="00696B7E">
        <w:trPr>
          <w:trHeight w:val="397"/>
        </w:trPr>
        <w:tc>
          <w:tcPr>
            <w:tcW w:w="4927" w:type="dxa"/>
            <w:gridSpan w:val="3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1. Повне найменування</w:t>
            </w:r>
          </w:p>
        </w:tc>
        <w:tc>
          <w:tcPr>
            <w:tcW w:w="4928" w:type="dxa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Товариство з обмеженою відповідальністю "Черкаський завод автохімії"</w:t>
            </w:r>
          </w:p>
        </w:tc>
      </w:tr>
      <w:tr w:rsidR="00B3759B" w:rsidRPr="00B3759B" w:rsidTr="00696B7E">
        <w:trPr>
          <w:trHeight w:val="397"/>
        </w:trPr>
        <w:tc>
          <w:tcPr>
            <w:tcW w:w="4927" w:type="dxa"/>
            <w:gridSpan w:val="3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2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. Дата проведення державної реєстрації</w:t>
            </w:r>
          </w:p>
        </w:tc>
        <w:tc>
          <w:tcPr>
            <w:tcW w:w="4928" w:type="dxa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03.03.2010</w:t>
            </w:r>
          </w:p>
        </w:tc>
      </w:tr>
      <w:tr w:rsidR="00B3759B" w:rsidRPr="00B3759B" w:rsidTr="00696B7E">
        <w:trPr>
          <w:trHeight w:val="397"/>
        </w:trPr>
        <w:tc>
          <w:tcPr>
            <w:tcW w:w="4927" w:type="dxa"/>
            <w:gridSpan w:val="3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3.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Територія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 xml:space="preserve"> (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бласть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)</w:t>
            </w:r>
          </w:p>
        </w:tc>
        <w:tc>
          <w:tcPr>
            <w:tcW w:w="4928" w:type="dxa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Черкаська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область</w:t>
            </w:r>
            <w:proofErr w:type="spellEnd"/>
          </w:p>
        </w:tc>
      </w:tr>
      <w:tr w:rsidR="00B3759B" w:rsidRPr="00B3759B" w:rsidTr="00696B7E">
        <w:trPr>
          <w:trHeight w:val="397"/>
        </w:trPr>
        <w:tc>
          <w:tcPr>
            <w:tcW w:w="4927" w:type="dxa"/>
            <w:gridSpan w:val="3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4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. Статутний капітал (грн.)</w:t>
            </w:r>
          </w:p>
        </w:tc>
        <w:tc>
          <w:tcPr>
            <w:tcW w:w="4928" w:type="dxa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900.00</w:t>
            </w:r>
          </w:p>
        </w:tc>
      </w:tr>
      <w:tr w:rsidR="00B3759B" w:rsidRPr="00B3759B" w:rsidTr="00696B7E">
        <w:trPr>
          <w:trHeight w:val="397"/>
        </w:trPr>
        <w:tc>
          <w:tcPr>
            <w:tcW w:w="4927" w:type="dxa"/>
            <w:gridSpan w:val="3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. Відсоток акцій у статутному капіталі, що належать державі</w:t>
            </w:r>
          </w:p>
        </w:tc>
        <w:tc>
          <w:tcPr>
            <w:tcW w:w="4928" w:type="dxa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0.000</w:t>
            </w:r>
          </w:p>
        </w:tc>
      </w:tr>
      <w:tr w:rsidR="00B3759B" w:rsidRPr="00B3759B" w:rsidTr="00696B7E">
        <w:trPr>
          <w:trHeight w:val="397"/>
        </w:trPr>
        <w:tc>
          <w:tcPr>
            <w:tcW w:w="4927" w:type="dxa"/>
            <w:gridSpan w:val="3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. 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  <w:tc>
          <w:tcPr>
            <w:tcW w:w="4928" w:type="dxa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0.000</w:t>
            </w:r>
          </w:p>
        </w:tc>
      </w:tr>
      <w:tr w:rsidR="00B3759B" w:rsidRPr="00B3759B" w:rsidTr="00696B7E">
        <w:trPr>
          <w:trHeight w:val="397"/>
        </w:trPr>
        <w:tc>
          <w:tcPr>
            <w:tcW w:w="4927" w:type="dxa"/>
            <w:gridSpan w:val="3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7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. Середня кількість працівників (осіб)</w:t>
            </w:r>
          </w:p>
        </w:tc>
        <w:tc>
          <w:tcPr>
            <w:tcW w:w="4928" w:type="dxa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206</w:t>
            </w:r>
          </w:p>
        </w:tc>
      </w:tr>
      <w:tr w:rsidR="00B3759B" w:rsidRPr="00B3759B" w:rsidTr="00696B7E">
        <w:trPr>
          <w:trHeight w:val="397"/>
        </w:trPr>
        <w:tc>
          <w:tcPr>
            <w:tcW w:w="9855" w:type="dxa"/>
            <w:gridSpan w:val="4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. Основні види діяльності із зазначенням найменування виду діяльності та коду за КВЕД</w:t>
            </w:r>
          </w:p>
        </w:tc>
      </w:tr>
      <w:tr w:rsidR="00B3759B" w:rsidRPr="004F72A9" w:rsidTr="00696B7E">
        <w:trPr>
          <w:trHeight w:val="397"/>
        </w:trPr>
        <w:tc>
          <w:tcPr>
            <w:tcW w:w="1368" w:type="dxa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20.59</w:t>
            </w:r>
          </w:p>
        </w:tc>
        <w:tc>
          <w:tcPr>
            <w:tcW w:w="8487" w:type="dxa"/>
            <w:gridSpan w:val="3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ВИРОБНИЦТВО ІНШОЇ ХІМІЧНОЇ ПРОДУКЦІЇ, Н. В. І. У.</w:t>
            </w:r>
          </w:p>
        </w:tc>
      </w:tr>
      <w:tr w:rsidR="00B3759B" w:rsidRPr="00B3759B" w:rsidTr="00696B7E">
        <w:trPr>
          <w:trHeight w:val="397"/>
        </w:trPr>
        <w:tc>
          <w:tcPr>
            <w:tcW w:w="1368" w:type="dxa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19.20</w:t>
            </w:r>
          </w:p>
        </w:tc>
        <w:tc>
          <w:tcPr>
            <w:tcW w:w="8487" w:type="dxa"/>
            <w:gridSpan w:val="3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ВИРОБНИЦТВО ПРОДУКТІВ НАФТОПЕРЕРОБЛЕННЯ</w:t>
            </w:r>
          </w:p>
        </w:tc>
      </w:tr>
      <w:tr w:rsidR="00B3759B" w:rsidRPr="004F72A9" w:rsidTr="00696B7E">
        <w:trPr>
          <w:trHeight w:val="397"/>
        </w:trPr>
        <w:tc>
          <w:tcPr>
            <w:tcW w:w="1368" w:type="dxa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20.30</w:t>
            </w:r>
          </w:p>
        </w:tc>
        <w:tc>
          <w:tcPr>
            <w:tcW w:w="8487" w:type="dxa"/>
            <w:gridSpan w:val="3"/>
            <w:shd w:val="clear" w:color="auto" w:fill="auto"/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 xml:space="preserve"> ВИРОБНИЦТВО ФАРБ, ЛАКІВ І ПОДІБНОЇ ПРОДУКЦІЇ, ДРУКАРСЬКОЇ ФАРБИ ТА МАСТИК</w:t>
            </w:r>
          </w:p>
        </w:tc>
      </w:tr>
      <w:tr w:rsidR="00B3759B" w:rsidRPr="00B3759B" w:rsidTr="00696B7E">
        <w:tc>
          <w:tcPr>
            <w:tcW w:w="2268" w:type="dxa"/>
            <w:gridSpan w:val="2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uk-UA"/>
              </w:rPr>
              <w:t>9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.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Органи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управління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підприємства</w:t>
            </w:r>
            <w:proofErr w:type="spellEnd"/>
          </w:p>
        </w:tc>
        <w:tc>
          <w:tcPr>
            <w:tcW w:w="7587" w:type="dxa"/>
            <w:gridSpan w:val="2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Вищим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органом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управл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i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Товариством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є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Загальн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i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збори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його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учасник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i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в.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Виконавчим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органом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Товариства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є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Виконавчий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директор,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що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призначається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загальними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зборами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учасник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i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в.</w:t>
            </w:r>
          </w:p>
        </w:tc>
      </w:tr>
      <w:tr w:rsidR="00B3759B" w:rsidRPr="00B3759B" w:rsidTr="00696B7E">
        <w:tc>
          <w:tcPr>
            <w:tcW w:w="9855" w:type="dxa"/>
            <w:gridSpan w:val="4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Засновники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(наводиться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перелік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засновників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учасників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юридичної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особи, у тому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прізвище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ім'я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батькові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якщо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засновник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фізична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особа;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найменування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місцезнаходження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ідентифікаційний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код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юридичної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особи,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якщо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засновник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юридична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особа).</w:t>
            </w:r>
          </w:p>
          <w:p w:rsidR="00B3759B" w:rsidRPr="00B3759B" w:rsidRDefault="00B3759B" w:rsidP="00B37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Якщо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кількість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фізичних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осіб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засновників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емітента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перевищує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двадцять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зазначається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загальна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кількість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фізичних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осіб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</w:p>
        </w:tc>
      </w:tr>
      <w:tr w:rsidR="00B3759B" w:rsidRPr="00B3759B" w:rsidTr="00696B7E">
        <w:tc>
          <w:tcPr>
            <w:tcW w:w="9855" w:type="dxa"/>
            <w:gridSpan w:val="4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uk-UA" w:eastAsia="uk-UA"/>
        </w:rPr>
      </w:pPr>
    </w:p>
    <w:tbl>
      <w:tblPr>
        <w:tblW w:w="99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20"/>
        <w:gridCol w:w="5040"/>
      </w:tblGrid>
      <w:tr w:rsidR="00B3759B" w:rsidRPr="00B3759B" w:rsidTr="00696B7E">
        <w:tc>
          <w:tcPr>
            <w:tcW w:w="9960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11. Банки, що обслуговують емітента</w:t>
            </w:r>
          </w:p>
        </w:tc>
      </w:tr>
      <w:tr w:rsidR="00B3759B" w:rsidRPr="00B3759B" w:rsidTr="00696B7E">
        <w:tc>
          <w:tcPr>
            <w:tcW w:w="49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1) Найменування банку (філії, відділення банку), який обслуговує емітента за поточним рахунком у національній валюті</w:t>
            </w:r>
          </w:p>
        </w:tc>
        <w:tc>
          <w:tcPr>
            <w:tcW w:w="5040" w:type="dxa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АТ "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Державний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експортно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-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i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мпотрний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банк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України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"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публ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i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чне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)</w:t>
            </w:r>
          </w:p>
        </w:tc>
      </w:tr>
      <w:tr w:rsidR="00B3759B" w:rsidRPr="00B3759B" w:rsidTr="00696B7E">
        <w:tc>
          <w:tcPr>
            <w:tcW w:w="49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2) МФО банку</w:t>
            </w:r>
          </w:p>
        </w:tc>
        <w:tc>
          <w:tcPr>
            <w:tcW w:w="5040" w:type="dxa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322313</w:t>
            </w:r>
          </w:p>
        </w:tc>
      </w:tr>
      <w:tr w:rsidR="00B3759B" w:rsidRPr="00B3759B" w:rsidTr="00696B7E">
        <w:tc>
          <w:tcPr>
            <w:tcW w:w="49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3) Поточний рахунок</w:t>
            </w:r>
          </w:p>
        </w:tc>
        <w:tc>
          <w:tcPr>
            <w:tcW w:w="5040" w:type="dxa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26001000001146</w:t>
            </w:r>
          </w:p>
        </w:tc>
      </w:tr>
      <w:tr w:rsidR="00B3759B" w:rsidRPr="00B3759B" w:rsidTr="00696B7E">
        <w:tc>
          <w:tcPr>
            <w:tcW w:w="49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4) Найменування банку (філії, відділення банку), який обслуговує емітента за поточним рахунком у іноземній валюті</w:t>
            </w:r>
          </w:p>
        </w:tc>
        <w:tc>
          <w:tcPr>
            <w:tcW w:w="5040" w:type="dxa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АТ "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Державний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експортно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-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i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мпотрний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 xml:space="preserve"> банк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України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"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публ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>i</w:t>
            </w: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чне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uk-UA"/>
              </w:rPr>
              <w:t>)</w:t>
            </w:r>
          </w:p>
        </w:tc>
      </w:tr>
      <w:tr w:rsidR="00B3759B" w:rsidRPr="00B3759B" w:rsidTr="00696B7E">
        <w:tc>
          <w:tcPr>
            <w:tcW w:w="49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5) МФО банку</w:t>
            </w:r>
          </w:p>
        </w:tc>
        <w:tc>
          <w:tcPr>
            <w:tcW w:w="5040" w:type="dxa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322313</w:t>
            </w:r>
          </w:p>
        </w:tc>
      </w:tr>
      <w:tr w:rsidR="00B3759B" w:rsidRPr="00B3759B" w:rsidTr="00696B7E">
        <w:tc>
          <w:tcPr>
            <w:tcW w:w="49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  <w:t>6) Поточний рахунок</w:t>
            </w:r>
          </w:p>
        </w:tc>
        <w:tc>
          <w:tcPr>
            <w:tcW w:w="5040" w:type="dxa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uk-UA"/>
              </w:rPr>
              <w:t xml:space="preserve"> 26001000001146</w:t>
            </w: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3759B" w:rsidRDefault="00B3759B">
      <w:pPr>
        <w:sectPr w:rsidR="00B3759B" w:rsidSect="00B3759B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tbl>
      <w:tblPr>
        <w:tblW w:w="972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20"/>
      </w:tblGrid>
      <w:tr w:rsidR="00B3759B" w:rsidRPr="00B3759B" w:rsidTr="00696B7E">
        <w:tc>
          <w:tcPr>
            <w:tcW w:w="9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ind w:left="-21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uk-UA"/>
              </w:rPr>
              <w:lastRenderedPageBreak/>
              <w:t>V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uk-UA"/>
              </w:rPr>
              <w:t>. Інформація про посадових осіб емітента</w:t>
            </w: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68"/>
        <w:gridCol w:w="5669"/>
      </w:tblGrid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1. Посада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Виконавчий директор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2. Прізвище, ім’я, по батькові фізичної особи або повне найменування юридичної особи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Петько Анатолiй Миколайович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3. Ідентифікаційний код юридичної особи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4. Рік народження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1968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5. Освіта**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Вища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6. Стаж роботи (років)**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32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7. Найменування підприємства та попередня посада, яку займав**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ТОВ "ЧЗА", адмiнiстративний директор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</w:pPr>
      <w:r w:rsidRPr="00B3759B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>8. Опис    З 09.06.2016 року призначено виконавчим директором Петько А.М.(згідно  до протоколу № 148 від 08.06.2016р загальних зборів учасників). Виконавчий директор непогашеної судимостi за корисливi та посадовi злочини не має. Посадову особу призначено безстроково.</w:t>
      </w:r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68"/>
        <w:gridCol w:w="5669"/>
      </w:tblGrid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1. Посада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Головний бухгалтер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2. Прізвище, ім’я, по батькові фізичної особи або повне найменування юридичної особи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Чернявський Василь Антонович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3. Ідентифікаційний код юридичної особи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 xml:space="preserve"> 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4. Рік народження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1953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5. Освіта**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Вища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6. Стаж роботи (років)**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26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  <w:t>7. Найменування підприємства та попередня посада, яку займав**</w:t>
            </w: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  <w:t>ТОВ "ЧЗА", виконавчий директор</w:t>
            </w:r>
          </w:p>
        </w:tc>
      </w:tr>
      <w:tr w:rsidR="00B3759B" w:rsidRPr="00B3759B" w:rsidTr="00696B7E">
        <w:tc>
          <w:tcPr>
            <w:tcW w:w="3968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uk-UA" w:eastAsia="uk-UA"/>
              </w:rPr>
            </w:pPr>
          </w:p>
        </w:tc>
        <w:tc>
          <w:tcPr>
            <w:tcW w:w="5669" w:type="dxa"/>
            <w:shd w:val="clear" w:color="auto" w:fill="auto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uk-UA" w:eastAsia="uk-UA"/>
              </w:rPr>
            </w:pP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</w:pPr>
      <w:r w:rsidRPr="00B3759B"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  <w:t>8. Опис    Посадову особу призначено наказом виконавчого директора № 92-вк від 22.06.2016р. Головний бухгалтер непогашеної судимостi за корисливi та посадовi злочини не має. Посадову особу призначено безстроково.</w:t>
      </w:r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val="uk-UA" w:eastAsia="uk-UA"/>
        </w:rPr>
      </w:pPr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uk-UA" w:eastAsia="uk-UA"/>
        </w:rPr>
      </w:pPr>
    </w:p>
    <w:p w:rsidR="00B3759B" w:rsidRDefault="00B3759B">
      <w:pPr>
        <w:sectPr w:rsidR="00B3759B" w:rsidSect="00B3759B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:rsidR="00B3759B" w:rsidRPr="00B3759B" w:rsidRDefault="00B3759B" w:rsidP="00B3759B">
      <w:pPr>
        <w:spacing w:before="100" w:beforeAutospacing="1" w:after="100" w:afterAutospacing="1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uk-UA"/>
        </w:rPr>
      </w:pPr>
      <w:r w:rsidRPr="00B3759B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uk-UA"/>
        </w:rPr>
        <w:lastRenderedPageBreak/>
        <w:t>V</w:t>
      </w:r>
      <w:r w:rsidRPr="00B3759B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uk-UA"/>
        </w:rPr>
        <w:t>I. Інформація про господарську та фінансову діяльність емітента</w:t>
      </w:r>
    </w:p>
    <w:p w:rsidR="00B3759B" w:rsidRPr="00B3759B" w:rsidRDefault="00B3759B" w:rsidP="00B3759B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1.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Інформація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про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зобов'язання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та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забезпечення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емітента</w:t>
      </w:r>
      <w:proofErr w:type="spellEnd"/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tbl>
      <w:tblPr>
        <w:tblStyle w:val="a3"/>
        <w:tblW w:w="10061" w:type="dxa"/>
        <w:tblLayout w:type="fixed"/>
        <w:tblLook w:val="04A0" w:firstRow="1" w:lastRow="0" w:firstColumn="1" w:lastColumn="0" w:noHBand="0" w:noVBand="1"/>
      </w:tblPr>
      <w:tblGrid>
        <w:gridCol w:w="108"/>
        <w:gridCol w:w="629"/>
        <w:gridCol w:w="3865"/>
        <w:gridCol w:w="1189"/>
        <w:gridCol w:w="1386"/>
        <w:gridCol w:w="1652"/>
        <w:gridCol w:w="1121"/>
        <w:gridCol w:w="111"/>
      </w:tblGrid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jc w:val="center"/>
              <w:rPr>
                <w:b/>
                <w:bCs/>
                <w:lang w:val="uk-UA" w:eastAsia="uk-UA"/>
              </w:rPr>
            </w:pPr>
            <w:r w:rsidRPr="00B3759B">
              <w:rPr>
                <w:b/>
                <w:bCs/>
                <w:lang w:val="uk-UA" w:eastAsia="uk-UA"/>
              </w:rPr>
              <w:t xml:space="preserve">Види </w:t>
            </w:r>
            <w:proofErr w:type="spellStart"/>
            <w:r w:rsidRPr="00B3759B">
              <w:rPr>
                <w:b/>
                <w:bCs/>
                <w:lang w:val="uk-UA" w:eastAsia="uk-UA"/>
              </w:rPr>
              <w:t>зобов</w:t>
            </w:r>
            <w:proofErr w:type="spellEnd"/>
            <w:r w:rsidRPr="00B3759B">
              <w:rPr>
                <w:b/>
                <w:bCs/>
                <w:lang w:val="uk-UA" w:eastAsia="uk-UA"/>
              </w:rPr>
              <w:t>’</w:t>
            </w:r>
            <w:proofErr w:type="spellStart"/>
            <w:r w:rsidRPr="00B3759B">
              <w:rPr>
                <w:b/>
                <w:bCs/>
                <w:lang w:val="en-US" w:eastAsia="uk-UA"/>
              </w:rPr>
              <w:t>язань</w:t>
            </w:r>
            <w:proofErr w:type="spellEnd"/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center"/>
              <w:rPr>
                <w:b/>
                <w:bCs/>
                <w:lang w:val="uk-UA" w:eastAsia="uk-UA"/>
              </w:rPr>
            </w:pPr>
            <w:r w:rsidRPr="00B3759B">
              <w:rPr>
                <w:b/>
                <w:bCs/>
                <w:lang w:val="uk-UA" w:eastAsia="uk-UA"/>
              </w:rPr>
              <w:t>Дата виникнення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center"/>
              <w:rPr>
                <w:b/>
                <w:bCs/>
                <w:lang w:val="uk-UA" w:eastAsia="uk-UA"/>
              </w:rPr>
            </w:pPr>
            <w:r w:rsidRPr="00B3759B">
              <w:rPr>
                <w:b/>
                <w:bCs/>
                <w:lang w:val="uk-UA" w:eastAsia="uk-UA"/>
              </w:rPr>
              <w:t>Непогашена частина боргу (тис.грн.)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center"/>
              <w:rPr>
                <w:b/>
                <w:bCs/>
                <w:lang w:val="uk-UA" w:eastAsia="uk-UA"/>
              </w:rPr>
            </w:pPr>
            <w:r w:rsidRPr="00B3759B">
              <w:rPr>
                <w:b/>
                <w:bCs/>
                <w:lang w:val="uk-UA" w:eastAsia="uk-UA"/>
              </w:rPr>
              <w:t>Відсоток за користування коштами (відсоток річних)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center"/>
              <w:rPr>
                <w:b/>
                <w:bCs/>
                <w:lang w:val="uk-UA" w:eastAsia="uk-UA"/>
              </w:rPr>
            </w:pPr>
            <w:r w:rsidRPr="00B3759B">
              <w:rPr>
                <w:b/>
                <w:bCs/>
                <w:lang w:val="uk-UA" w:eastAsia="uk-UA"/>
              </w:rPr>
              <w:t>Дата погашення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Кредити банку, у тому числі :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57584.80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Кредит ПАТ "Кредобанк"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22.03.2017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541.80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16.900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21.03.2020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Кредит ПАТ "Кредобанк"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25.05.2018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2000.00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20.950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24.05.2019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Кредит ПАТ "Кредобанк"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16.03.2018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500.00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18.500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15.03.2018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Кредит АТ "Укрексiмбанк"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04.06.2018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38355.00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17.500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03.06.2019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Кредит АТ "Укрексiмбанк"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04.06.2018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3500.00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17.500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30.05.2019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Кредит ПАТ "Кредi Агрiколь Банк"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20.06.2018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4929.50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16.500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11.09.2020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Кредит ПАТ "Кредобанк"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19.10.2017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7758.50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17.000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18.10.2018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Зобов'язання за цінними паперами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у тому числі за облігаціями (за кожним випуском) :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за іпотечними цінними паперами (за кожним власним випуском):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за сертифікатами ФОН (за кожним власним випуском):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За векселями (всього)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за іншими цінними паперами (у тому числі за похідними цінними паперами) (за кожним видом):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Податкові зобов'язання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1303.00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Фінансова допомога на зворотній основі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0.00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Інші зобов'язання та забезпечення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54406.20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</w:tr>
      <w:tr w:rsidR="00B3759B" w:rsidRPr="00B3759B" w:rsidTr="00696B7E">
        <w:trPr>
          <w:gridBefore w:val="1"/>
          <w:wBefore w:w="108" w:type="dxa"/>
        </w:trPr>
        <w:tc>
          <w:tcPr>
            <w:tcW w:w="4494" w:type="dxa"/>
            <w:gridSpan w:val="2"/>
          </w:tcPr>
          <w:p w:rsidR="00B3759B" w:rsidRPr="00B3759B" w:rsidRDefault="00B3759B" w:rsidP="00B3759B">
            <w:pPr>
              <w:ind w:left="180" w:hanging="180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Усього зобов'язань та забезпечень</w:t>
            </w:r>
          </w:p>
        </w:tc>
        <w:tc>
          <w:tcPr>
            <w:tcW w:w="1189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386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113294.00</w:t>
            </w:r>
          </w:p>
        </w:tc>
        <w:tc>
          <w:tcPr>
            <w:tcW w:w="1652" w:type="dxa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  <w:tc>
          <w:tcPr>
            <w:tcW w:w="1232" w:type="dxa"/>
            <w:gridSpan w:val="2"/>
          </w:tcPr>
          <w:p w:rsidR="00B3759B" w:rsidRPr="00B3759B" w:rsidRDefault="00B3759B" w:rsidP="00B3759B">
            <w:pPr>
              <w:jc w:val="right"/>
              <w:rPr>
                <w:bCs/>
                <w:lang w:val="uk-UA" w:eastAsia="uk-UA"/>
              </w:rPr>
            </w:pPr>
            <w:r w:rsidRPr="00B3759B">
              <w:rPr>
                <w:bCs/>
                <w:lang w:val="uk-UA" w:eastAsia="uk-UA"/>
              </w:rPr>
              <w:t>Х</w:t>
            </w:r>
          </w:p>
        </w:tc>
      </w:tr>
      <w:tr w:rsidR="00B3759B" w:rsidRPr="00B3759B" w:rsidTr="00696B7E">
        <w:trPr>
          <w:gridAfter w:val="1"/>
          <w:wAfter w:w="111" w:type="dxa"/>
        </w:trPr>
        <w:tc>
          <w:tcPr>
            <w:tcW w:w="737" w:type="dxa"/>
            <w:gridSpan w:val="2"/>
          </w:tcPr>
          <w:p w:rsidR="00B3759B" w:rsidRPr="00B3759B" w:rsidRDefault="00B3759B" w:rsidP="00B3759B">
            <w:pPr>
              <w:rPr>
                <w:b/>
                <w:szCs w:val="24"/>
                <w:lang w:val="en-US" w:eastAsia="uk-UA"/>
              </w:rPr>
            </w:pPr>
            <w:proofErr w:type="spellStart"/>
            <w:r w:rsidRPr="00B3759B">
              <w:rPr>
                <w:b/>
                <w:szCs w:val="24"/>
                <w:lang w:val="en-US" w:eastAsia="uk-UA"/>
              </w:rPr>
              <w:t>Опис</w:t>
            </w:r>
            <w:proofErr w:type="spellEnd"/>
          </w:p>
        </w:tc>
        <w:tc>
          <w:tcPr>
            <w:tcW w:w="9213" w:type="dxa"/>
            <w:gridSpan w:val="5"/>
          </w:tcPr>
          <w:p w:rsidR="00B3759B" w:rsidRPr="00B3759B" w:rsidRDefault="00B3759B" w:rsidP="00B3759B">
            <w:pPr>
              <w:rPr>
                <w:szCs w:val="24"/>
                <w:lang w:val="en-US" w:eastAsia="uk-UA"/>
              </w:rPr>
            </w:pPr>
            <w:proofErr w:type="spellStart"/>
            <w:r w:rsidRPr="00B3759B">
              <w:rPr>
                <w:szCs w:val="24"/>
                <w:lang w:val="en-US" w:eastAsia="uk-UA"/>
              </w:rPr>
              <w:t>Додаткова</w:t>
            </w:r>
            <w:proofErr w:type="spellEnd"/>
            <w:r w:rsidRPr="00B3759B">
              <w:rPr>
                <w:szCs w:val="24"/>
                <w:lang w:val="en-US" w:eastAsia="uk-UA"/>
              </w:rPr>
              <w:t xml:space="preserve"> </w:t>
            </w:r>
            <w:proofErr w:type="spellStart"/>
            <w:r w:rsidRPr="00B3759B">
              <w:rPr>
                <w:szCs w:val="24"/>
                <w:lang w:val="en-US" w:eastAsia="uk-UA"/>
              </w:rPr>
              <w:t>iнформацiя</w:t>
            </w:r>
            <w:proofErr w:type="spellEnd"/>
            <w:r w:rsidRPr="00B3759B">
              <w:rPr>
                <w:szCs w:val="24"/>
                <w:lang w:val="en-US" w:eastAsia="uk-UA"/>
              </w:rPr>
              <w:t xml:space="preserve"> </w:t>
            </w:r>
            <w:proofErr w:type="spellStart"/>
            <w:r w:rsidRPr="00B3759B">
              <w:rPr>
                <w:szCs w:val="24"/>
                <w:lang w:val="en-US" w:eastAsia="uk-UA"/>
              </w:rPr>
              <w:t>вiдсутня</w:t>
            </w:r>
            <w:proofErr w:type="spellEnd"/>
            <w:r w:rsidRPr="00B3759B">
              <w:rPr>
                <w:szCs w:val="24"/>
                <w:lang w:val="en-US" w:eastAsia="uk-UA"/>
              </w:rPr>
              <w:t>.</w:t>
            </w: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</w:p>
    <w:p w:rsidR="00B3759B" w:rsidRDefault="00B3759B">
      <w:pPr>
        <w:sectPr w:rsidR="00B3759B" w:rsidSect="00B3759B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:rsidR="00B3759B" w:rsidRPr="00B3759B" w:rsidRDefault="00B3759B" w:rsidP="00B3759B">
      <w:pPr>
        <w:spacing w:after="300" w:line="240" w:lineRule="auto"/>
        <w:ind w:left="180" w:hanging="18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lastRenderedPageBreak/>
        <w:t xml:space="preserve">2.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Інформація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про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обсяги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виробництва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та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реалізації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основних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видів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продукції</w:t>
      </w:r>
      <w:proofErr w:type="spellEnd"/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tbl>
      <w:tblPr>
        <w:tblW w:w="15542" w:type="dxa"/>
        <w:tblInd w:w="3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34"/>
        <w:gridCol w:w="4326"/>
        <w:gridCol w:w="1735"/>
        <w:gridCol w:w="1736"/>
        <w:gridCol w:w="1736"/>
        <w:gridCol w:w="1777"/>
        <w:gridCol w:w="1820"/>
        <w:gridCol w:w="1778"/>
      </w:tblGrid>
      <w:tr w:rsidR="00B3759B" w:rsidRPr="00B3759B" w:rsidTr="00696B7E">
        <w:tc>
          <w:tcPr>
            <w:tcW w:w="6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№ з/п</w:t>
            </w:r>
          </w:p>
        </w:tc>
        <w:tc>
          <w:tcPr>
            <w:tcW w:w="43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Основний вид продукції</w:t>
            </w:r>
          </w:p>
        </w:tc>
        <w:tc>
          <w:tcPr>
            <w:tcW w:w="5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Обсяг виробництва</w:t>
            </w:r>
          </w:p>
        </w:tc>
        <w:tc>
          <w:tcPr>
            <w:tcW w:w="53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Обсяг реалізованої продукції</w:t>
            </w:r>
          </w:p>
        </w:tc>
      </w:tr>
      <w:tr w:rsidR="00B3759B" w:rsidRPr="00B3759B" w:rsidTr="00696B7E">
        <w:tc>
          <w:tcPr>
            <w:tcW w:w="6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</w:p>
        </w:tc>
        <w:tc>
          <w:tcPr>
            <w:tcW w:w="432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у натуральній формі (фізична одиниця виміру)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у грошові формі (тис.грн.)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у відсотках до всієї виробленої продукції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у натуральній формі (фізична одиниця виміру)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у грошові формі (тис.грн.)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у відсотках до всієї реалізованої продукції</w:t>
            </w:r>
          </w:p>
        </w:tc>
      </w:tr>
      <w:tr w:rsidR="00B3759B" w:rsidRPr="00B3759B" w:rsidTr="00696B7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4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3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4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5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6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7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8</w:t>
            </w:r>
          </w:p>
        </w:tc>
      </w:tr>
      <w:tr w:rsidR="00B3759B" w:rsidRPr="00B3759B" w:rsidTr="00696B7E">
        <w:tc>
          <w:tcPr>
            <w:tcW w:w="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4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Рiдини гальмiвнi та охолоджуючi</w:t>
            </w:r>
          </w:p>
        </w:tc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5917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      157552.00</w:t>
            </w:r>
          </w:p>
        </w:tc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95.9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5681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      153254.70</w:t>
            </w:r>
          </w:p>
        </w:tc>
        <w:tc>
          <w:tcPr>
            <w:tcW w:w="1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95.2</w:t>
            </w: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B3759B" w:rsidRDefault="00B3759B">
      <w:pPr>
        <w:sectPr w:rsidR="00B3759B" w:rsidSect="00B3759B">
          <w:pgSz w:w="16838" w:h="11906" w:orient="landscape"/>
          <w:pgMar w:top="1417" w:right="363" w:bottom="850" w:left="363" w:header="709" w:footer="709" w:gutter="0"/>
          <w:cols w:space="708"/>
          <w:docGrid w:linePitch="360"/>
        </w:sectPr>
      </w:pPr>
    </w:p>
    <w:p w:rsidR="00B3759B" w:rsidRPr="00B3759B" w:rsidRDefault="00B3759B" w:rsidP="00B3759B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lastRenderedPageBreak/>
        <w:t xml:space="preserve">3.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Інформація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про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собівартість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реалізованої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 xml:space="preserve">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t>продукції</w:t>
      </w:r>
      <w:proofErr w:type="spellEnd"/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tbl>
      <w:tblPr>
        <w:tblW w:w="10080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0"/>
        <w:gridCol w:w="7299"/>
        <w:gridCol w:w="2241"/>
      </w:tblGrid>
      <w:tr w:rsidR="00B3759B" w:rsidRPr="004F72A9" w:rsidTr="00696B7E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№ з/п</w:t>
            </w:r>
          </w:p>
        </w:tc>
        <w:tc>
          <w:tcPr>
            <w:tcW w:w="7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Склад витрат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Відсоток від загальної собівартості реалізованої продукції (у відсотках)</w:t>
            </w:r>
          </w:p>
        </w:tc>
      </w:tr>
      <w:tr w:rsidR="00B3759B" w:rsidRPr="00B3759B" w:rsidTr="00696B7E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7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3</w:t>
            </w:r>
          </w:p>
        </w:tc>
      </w:tr>
      <w:tr w:rsidR="00B3759B" w:rsidRPr="00B3759B" w:rsidTr="00696B7E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7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Матерiальнi витрати (сировина та матерiали)</w:t>
            </w:r>
          </w:p>
        </w:tc>
        <w:tc>
          <w:tcPr>
            <w:tcW w:w="2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80.10</w:t>
            </w: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B3759B" w:rsidRDefault="00B3759B">
      <w:pPr>
        <w:sectPr w:rsidR="00B3759B" w:rsidSect="00B3759B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:rsidR="00B3759B" w:rsidRPr="00B3759B" w:rsidRDefault="00B3759B" w:rsidP="00B3759B">
      <w:pPr>
        <w:spacing w:after="300" w:line="240" w:lineRule="auto"/>
        <w:ind w:left="180" w:hanging="18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</w:pPr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uk-UA"/>
        </w:rPr>
        <w:lastRenderedPageBreak/>
        <w:t xml:space="preserve">2. </w:t>
      </w:r>
      <w:r w:rsidRPr="00B375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uk-UA" w:eastAsia="uk-UA"/>
        </w:rPr>
        <w:t>Відомості про облігації емітента</w:t>
      </w:r>
    </w:p>
    <w:tbl>
      <w:tblPr>
        <w:tblW w:w="15855" w:type="dxa"/>
        <w:tblInd w:w="24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855"/>
      </w:tblGrid>
      <w:tr w:rsidR="00B3759B" w:rsidRPr="00B3759B" w:rsidTr="00696B7E">
        <w:trPr>
          <w:trHeight w:val="224"/>
        </w:trPr>
        <w:tc>
          <w:tcPr>
            <w:tcW w:w="1585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uk-UA"/>
              </w:rPr>
            </w:pP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uk-UA" w:eastAsia="uk-UA"/>
        </w:rPr>
      </w:pPr>
    </w:p>
    <w:tbl>
      <w:tblPr>
        <w:tblW w:w="16244" w:type="dxa"/>
        <w:tblInd w:w="19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22"/>
        <w:gridCol w:w="1392"/>
        <w:gridCol w:w="1366"/>
        <w:gridCol w:w="1540"/>
        <w:gridCol w:w="1346"/>
        <w:gridCol w:w="1327"/>
        <w:gridCol w:w="1429"/>
        <w:gridCol w:w="1247"/>
        <w:gridCol w:w="1242"/>
        <w:gridCol w:w="1134"/>
        <w:gridCol w:w="992"/>
        <w:gridCol w:w="992"/>
        <w:gridCol w:w="1115"/>
      </w:tblGrid>
      <w:tr w:rsidR="00B3759B" w:rsidRPr="00B3759B" w:rsidTr="00696B7E"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Дата</w:t>
            </w:r>
          </w:p>
          <w:p w:rsidR="00B3759B" w:rsidRPr="00B3759B" w:rsidRDefault="00B3759B" w:rsidP="00B3759B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реєстрації</w:t>
            </w:r>
          </w:p>
          <w:p w:rsidR="00B3759B" w:rsidRPr="00B3759B" w:rsidRDefault="00B3759B" w:rsidP="00B3759B">
            <w:pPr>
              <w:spacing w:after="0" w:line="240" w:lineRule="auto"/>
              <w:ind w:left="180" w:hanging="18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випуску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Номер свідоцтва про реєстрацію випуску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Найменування органу, що зареєстрував випуск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uk-UA"/>
              </w:rPr>
              <w:t>Міжнародний ідентифіка-ційний номер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Облігації (відсоткові, цільові, дисконтні)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Номінальна вартість (грн.)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Кількість у випуску (штук)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Форма існування та форма випуску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Загальна номінальна вартість (грн.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uk-UA"/>
              </w:rPr>
              <w:t>Процентна ставка за облігаціями (у відсотках)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Термін виплати проценітв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Сума виплаченого процентного доходу у звітному періоді (грн.)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Дата погашення облігацій</w:t>
            </w:r>
          </w:p>
        </w:tc>
      </w:tr>
      <w:tr w:rsidR="00B3759B" w:rsidRPr="00B3759B" w:rsidTr="00696B7E"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  <w:t>3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  <w:t>4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  <w:t>5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  <w:t>6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  <w:t>7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  <w:t>8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  <w:t>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  <w:t>2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uk-UA"/>
              </w:rPr>
              <w:t>1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uk-UA"/>
              </w:rPr>
              <w:t>3</w:t>
            </w:r>
          </w:p>
        </w:tc>
      </w:tr>
      <w:tr w:rsidR="00B3759B" w:rsidRPr="00B3759B" w:rsidTr="00696B7E"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02.11.2012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264/2/12            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>Нац</w:t>
            </w: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i</w:t>
            </w: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>ональна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 xml:space="preserve"> ком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i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>с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i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>я з ц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i</w:t>
            </w: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>нних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>папер</w:t>
            </w: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i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 xml:space="preserve">в та фондового ринку                                             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uk-UA"/>
              </w:rPr>
              <w:t xml:space="preserve">            </w:t>
            </w:r>
          </w:p>
        </w:tc>
        <w:tc>
          <w:tcPr>
            <w:tcW w:w="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Відсоткові</w:t>
            </w:r>
            <w:proofErr w:type="spellEnd"/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 xml:space="preserve">        1000.00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 xml:space="preserve">     38500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Не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>визначено</w:t>
            </w:r>
            <w:proofErr w:type="spellEnd"/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 xml:space="preserve">        38500000.00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uk-UA"/>
              </w:rPr>
              <w:t xml:space="preserve"> 25.000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з 1-го до15-го числа                           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 xml:space="preserve">               0.00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21.10.2014</w:t>
            </w:r>
          </w:p>
        </w:tc>
      </w:tr>
      <w:tr w:rsidR="00B3759B" w:rsidRPr="004F72A9" w:rsidTr="00696B7E"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3759B" w:rsidRPr="00B3759B" w:rsidRDefault="00B3759B" w:rsidP="00B37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Опис</w:t>
            </w:r>
          </w:p>
        </w:tc>
        <w:tc>
          <w:tcPr>
            <w:tcW w:w="1512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759B" w:rsidRPr="00B3759B" w:rsidRDefault="00B3759B" w:rsidP="00B375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uk-UA"/>
              </w:rPr>
              <w:t>Iнформацiя про внутрiшнi та зовнiшнi ринки: Облiгацiї були розмiщенi на внутрiшньому ринку. Iнформацiя щодо факту лiстингу/делiстингу: Облiгацiї Емiтента не включенi до лiстингу жодного органiзатора торгiвлi цiнними паперами. мета емiсiї: планувалось, що фiнансовi ресурси, залученi вiд розмiщення облiгацiй, будуть спрямованi на здiйснення iнвестицiйної дiяльностi через iнститути спiльного iнвестування шляхом придбання iнвестицiйних сертифiкатiв iнвестицiйних фондiв. У 2014 роцi облiгацiї вiдповiдно до до рiшення засновникiв було викуплено, у I пiврiччi 2015 року були здiйсненi розрахунки з держателями, всi облiгацiї знаходяться на зберiганнi в Нацiональному депозитарiї України.</w:t>
            </w:r>
          </w:p>
        </w:tc>
      </w:tr>
    </w:tbl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B3759B" w:rsidRPr="00C67F5D" w:rsidRDefault="00B3759B">
      <w:pPr>
        <w:rPr>
          <w:lang w:val="uk-UA"/>
        </w:rPr>
        <w:sectPr w:rsidR="00B3759B" w:rsidRPr="00C67F5D" w:rsidSect="00B3759B">
          <w:pgSz w:w="16838" w:h="11906" w:orient="landscape"/>
          <w:pgMar w:top="1417" w:right="363" w:bottom="850" w:left="363" w:header="709" w:footer="709" w:gutter="0"/>
          <w:cols w:space="708"/>
          <w:docGrid w:linePitch="360"/>
        </w:sectPr>
      </w:pPr>
    </w:p>
    <w:p w:rsidR="00B3759B" w:rsidRPr="00B3759B" w:rsidRDefault="00B3759B" w:rsidP="00B3759B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lang w:val="uk-UA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297"/>
        <w:gridCol w:w="426"/>
        <w:gridCol w:w="1233"/>
        <w:gridCol w:w="675"/>
        <w:gridCol w:w="676"/>
        <w:gridCol w:w="676"/>
      </w:tblGrid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1956" w:type="dxa"/>
            <w:gridSpan w:val="3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Коди</w:t>
            </w:r>
          </w:p>
        </w:tc>
      </w:tr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  <w:gridSpan w:val="3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2018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Підприємство  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Товариство з обмеженою відповідальністю "Черкаський завод автохімії"</w:t>
            </w:r>
          </w:p>
        </w:tc>
        <w:tc>
          <w:tcPr>
            <w:tcW w:w="1956" w:type="dxa"/>
            <w:gridSpan w:val="3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36994791</w:t>
            </w:r>
          </w:p>
        </w:tc>
      </w:tr>
      <w:tr w:rsidR="00B3759B" w:rsidRPr="00B3759B" w:rsidTr="00696B7E">
        <w:trPr>
          <w:trHeight w:val="199"/>
        </w:trPr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Територія 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ЧЕРКАСЬКА ОБЛАСТЬ</w:t>
            </w:r>
          </w:p>
        </w:tc>
        <w:tc>
          <w:tcPr>
            <w:tcW w:w="1956" w:type="dxa"/>
            <w:gridSpan w:val="3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КОАТУУ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7110100000</w:t>
            </w:r>
          </w:p>
        </w:tc>
      </w:tr>
      <w:tr w:rsidR="00B3759B" w:rsidRPr="00B3759B" w:rsidTr="00696B7E">
        <w:trPr>
          <w:trHeight w:val="199"/>
        </w:trPr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Організаційно-правова форма господарювання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ТОВАРИСТВО З ОБМЕЖЕНОЮ В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ДПОВ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ДАЛЬН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СТЮ</w:t>
            </w:r>
          </w:p>
        </w:tc>
        <w:tc>
          <w:tcPr>
            <w:tcW w:w="1956" w:type="dxa"/>
            <w:gridSpan w:val="3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КОПФГ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240</w:t>
            </w:r>
          </w:p>
        </w:tc>
      </w:tr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Вид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економічної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діяльності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ВИРОБНИЦТВО ІНШОЇ ХІМІЧНОЇ ПРОДУКЦІЇ, Н. В. І. У.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КВЕД</w:t>
            </w:r>
          </w:p>
        </w:tc>
        <w:tc>
          <w:tcPr>
            <w:tcW w:w="2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20.59</w:t>
            </w:r>
          </w:p>
        </w:tc>
      </w:tr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Середн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я кількість працівників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206</w:t>
            </w:r>
          </w:p>
        </w:tc>
        <w:tc>
          <w:tcPr>
            <w:tcW w:w="1956" w:type="dxa"/>
            <w:gridSpan w:val="3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4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Одиниця виміру</w:t>
            </w:r>
            <w:r w:rsidRPr="00B3759B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t xml:space="preserve"> :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 тис. грн.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Адреса 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18003 м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i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сто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Черкаси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вулиця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В'ячеслава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 Чорновола, 118, т.(0472)64-61-60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Складено (зробити позначку "v" у відповідній клітинці):</w:t>
            </w:r>
          </w:p>
        </w:tc>
        <w:tc>
          <w:tcPr>
            <w:tcW w:w="1956" w:type="dxa"/>
            <w:gridSpan w:val="3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left w:val="nil"/>
              <w:right w:val="nil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B3759B" w:rsidRPr="00B3759B" w:rsidTr="00696B7E">
        <w:trPr>
          <w:gridAfter w:val="4"/>
          <w:wAfter w:w="3260" w:type="dxa"/>
        </w:trPr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положеннями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(стандартами)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бухгалтерського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обліку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</w:t>
            </w:r>
          </w:p>
        </w:tc>
      </w:tr>
      <w:tr w:rsidR="00B3759B" w:rsidRPr="00B3759B" w:rsidTr="00696B7E">
        <w:trPr>
          <w:gridAfter w:val="4"/>
          <w:wAfter w:w="3260" w:type="dxa"/>
        </w:trPr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міжнародними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стандартами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фінансової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звітності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B3759B">
        <w:rPr>
          <w:rFonts w:ascii="Times New Roman" w:eastAsia="Times New Roman" w:hAnsi="Times New Roman" w:cs="Times New Roman"/>
          <w:b/>
          <w:bCs/>
          <w:lang w:eastAsia="ru-RU"/>
        </w:rPr>
        <w:t xml:space="preserve">Баланс </w:t>
      </w:r>
      <w:proofErr w:type="gramStart"/>
      <w:r w:rsidRPr="00B3759B">
        <w:rPr>
          <w:rFonts w:ascii="Times New Roman" w:eastAsia="Times New Roman" w:hAnsi="Times New Roman" w:cs="Times New Roman"/>
          <w:b/>
          <w:bCs/>
          <w:lang w:eastAsia="ru-RU"/>
        </w:rPr>
        <w:t xml:space="preserve">(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lang w:eastAsia="ru-RU"/>
        </w:rPr>
        <w:t>Звіт</w:t>
      </w:r>
      <w:proofErr w:type="spellEnd"/>
      <w:proofErr w:type="gramEnd"/>
      <w:r w:rsidRPr="00B3759B">
        <w:rPr>
          <w:rFonts w:ascii="Times New Roman" w:eastAsia="Times New Roman" w:hAnsi="Times New Roman" w:cs="Times New Roman"/>
          <w:b/>
          <w:bCs/>
          <w:lang w:eastAsia="ru-RU"/>
        </w:rPr>
        <w:t xml:space="preserve"> про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lang w:eastAsia="ru-RU"/>
        </w:rPr>
        <w:t>фінансовий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lang w:eastAsia="ru-RU"/>
        </w:rPr>
        <w:t xml:space="preserve"> стан ) на "30" вересня 2018 р. </w:t>
      </w: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40"/>
        <w:gridCol w:w="1107"/>
      </w:tblGrid>
      <w:tr w:rsidR="00B3759B" w:rsidRPr="00B3759B" w:rsidTr="00696B7E">
        <w:trPr>
          <w:jc w:val="right"/>
        </w:trPr>
        <w:tc>
          <w:tcPr>
            <w:tcW w:w="8640" w:type="dxa"/>
            <w:tcBorders>
              <w:right w:val="single" w:sz="4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lang w:val="en-US" w:eastAsia="ru-RU"/>
              </w:rPr>
              <w:t>Форма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№ 1</w:t>
            </w:r>
            <w:r w:rsidRPr="00B3759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Код за ДКУД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59B" w:rsidRPr="00B3759B" w:rsidRDefault="00B3759B" w:rsidP="00B3759B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lang w:val="en-US" w:eastAsia="ru-RU"/>
              </w:rPr>
              <w:t>1801001</w:t>
            </w:r>
          </w:p>
        </w:tc>
      </w:tr>
    </w:tbl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Актив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 початок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періоду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кінець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періоду</w:t>
            </w:r>
            <w:proofErr w:type="spellEnd"/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I.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Нематеріальні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61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накопичена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амортизація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1002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Незавершені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капітальні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Основні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засоби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4142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8996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5965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12171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знос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1823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3175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Інвестиційна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нерухомість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Довгострокові фінансові інвестиції: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які обліковуються за методом участі в капіталі інших підприємств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Довгострокова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Відстрочені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податкові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4144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9022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II.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37396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38951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Виробничі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17744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13389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Незавершене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виробництво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1102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8081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9506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Готова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продукція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11049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15616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1104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440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Дебіторська заборгованість за продукцію, товари, роботи, послуги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58072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65598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Дебіторська заборгованість за розрахунками: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 виданими авансами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16359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11410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2931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2239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 тому числі з податку на прибуток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1136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Інша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поточна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13792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11142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Гроші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та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їх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еквіваленти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4094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941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Готівка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1166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Рахунки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в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банках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1167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3466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933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Витрати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53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737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132771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131071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lastRenderedPageBreak/>
              <w:t>III</w:t>
            </w: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 Необоротні активи, утримувані для продажу, та групи вибуття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136915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140093</w:t>
            </w:r>
          </w:p>
        </w:tc>
      </w:tr>
    </w:tbl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  <w:r w:rsidRPr="00B3759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br w:type="page"/>
      </w: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keepNext/>
              <w:widowControl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Пасив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 початок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року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кінець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періоду</w:t>
            </w:r>
            <w:proofErr w:type="spellEnd"/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 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І. Власний капітал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Зареєстрований (пайовий) капітал 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у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дооцінках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Додатковий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Резервний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Нерозподілений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прибуток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непокритий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збиток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25427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26798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Неоплачений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Вилучений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25428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26799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II</w:t>
            </w: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 Довгострокові зобов'язання і забезпечення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Відстрочені податкові зобов'язання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кредити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банків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1142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2405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11747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11844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Цільове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12889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14249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I</w:t>
            </w: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ІІ. Поточні зобов'язання і забезпечення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Короткострокові кредити банків 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51845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52834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Поточна кредиторська заборгованість за: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довгостроковими зобов'язаннями 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812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2346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роботи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послуги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41601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32357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750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1303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 тому числі з податку на прибуток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673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1162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страхування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98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оплати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360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Поточна кредиторська заборгованість за одержаними авансами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2521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4102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Доходи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5645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IІІ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98598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99045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</w:t>
            </w: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V</w:t>
            </w: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 Зобов'язання, пов'язані з необоротними активами,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утримуваними для продажу, та групами вибуття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1700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136915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140093</w:t>
            </w:r>
          </w:p>
        </w:tc>
      </w:tr>
    </w:tbl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Основн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засоби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 к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нець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зв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тного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пер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оду за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перв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сною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варт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стю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становлять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12 171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тис.грн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, за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залишковою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варт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стю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8 996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тис.грн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. Знос 3 175 тис.грн.;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Запаси станом на звітну дату дорівнюють 38 951 тис.грн. 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Деб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торська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заборгован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сть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за </w:t>
      </w:r>
      <w:proofErr w:type="spellStart"/>
      <w:proofErr w:type="gram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товари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,</w:t>
      </w:r>
      <w:proofErr w:type="gram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роботи , послуги  становить 65 598 тис. грн.; 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Дебіторська заборгованість за виданими авансами 11 410 тис.грн.: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Деб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торська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заборгован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сть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разрахункам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 бюджетом 2 239 тис. грн;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Інша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поточна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деб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торська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заборгован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сть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- 11 142 тис. грн. 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Грошові кошти та їх еквіваленти 941 тис.грн.;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Витрати майбутніх періодів 53 тис.грн.;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Інші оборотні активи на звітну дату дорівнюють 737 тис.грн.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Власний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кап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тал становить 26 799 тис.грн. 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Статутний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кап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тал у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сум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тис.грн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. 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Нерозпод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лений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прибуток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 к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нець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зв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тного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пер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оду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>склав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26 798 тис.грн.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B3759B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На звітну дату, валюта балансу, збільшилась на 3 178 тис.грн загалом за рахунок збільшення оборотних активів та довгострокових і поточних зобов'язань Товариства . 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B3759B" w:rsidRPr="00B3759B" w:rsidTr="00696B7E">
        <w:tc>
          <w:tcPr>
            <w:tcW w:w="294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Виконавчий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директор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Петько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Анатолiй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Миколайович</w:t>
            </w:r>
            <w:proofErr w:type="spellEnd"/>
          </w:p>
        </w:tc>
      </w:tr>
      <w:tr w:rsidR="00B3759B" w:rsidRPr="00B3759B" w:rsidTr="00696B7E">
        <w:tc>
          <w:tcPr>
            <w:tcW w:w="294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3759B" w:rsidRPr="00B3759B" w:rsidTr="00696B7E">
        <w:tc>
          <w:tcPr>
            <w:tcW w:w="294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3759B" w:rsidRPr="00B3759B" w:rsidTr="00696B7E">
        <w:tc>
          <w:tcPr>
            <w:tcW w:w="294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Головний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бухгалтер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Чернявський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Василь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Антонович</w:t>
            </w:r>
            <w:proofErr w:type="spellEnd"/>
          </w:p>
        </w:tc>
      </w:tr>
      <w:tr w:rsidR="00B3759B" w:rsidRPr="00B3759B" w:rsidTr="00696B7E">
        <w:tc>
          <w:tcPr>
            <w:tcW w:w="294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Default="00B3759B">
      <w:pPr>
        <w:sectPr w:rsidR="00B3759B" w:rsidSect="00B3759B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p w:rsidR="00B3759B" w:rsidRPr="00B3759B" w:rsidRDefault="00B3759B" w:rsidP="00B3759B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Коди</w:t>
            </w:r>
          </w:p>
        </w:tc>
      </w:tr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2018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Підприємство  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Товариство з обмеженою відповідальністю "Черкаський завод автохімії"</w:t>
            </w:r>
          </w:p>
        </w:tc>
        <w:tc>
          <w:tcPr>
            <w:tcW w:w="1956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36994791</w:t>
            </w:r>
          </w:p>
        </w:tc>
      </w:tr>
    </w:tbl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B3759B">
        <w:rPr>
          <w:rFonts w:ascii="Times New Roman" w:eastAsia="Times New Roman" w:hAnsi="Times New Roman" w:cs="Times New Roman"/>
          <w:b/>
          <w:bCs/>
          <w:lang w:eastAsia="ru-RU"/>
        </w:rPr>
        <w:t>Звіт про фінансові результати</w:t>
      </w:r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  <w:proofErr w:type="gramStart"/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( </w:t>
      </w:r>
      <w:r w:rsidRPr="00B3759B">
        <w:rPr>
          <w:rFonts w:ascii="Times New Roman" w:eastAsia="Times New Roman" w:hAnsi="Times New Roman" w:cs="Times New Roman"/>
          <w:b/>
          <w:bCs/>
          <w:color w:val="000000"/>
          <w:lang w:val="uk-UA" w:eastAsia="ru-RU"/>
        </w:rPr>
        <w:t>Звіт</w:t>
      </w:r>
      <w:proofErr w:type="gramEnd"/>
      <w:r w:rsidRPr="00B3759B">
        <w:rPr>
          <w:rFonts w:ascii="Times New Roman" w:eastAsia="Times New Roman" w:hAnsi="Times New Roman" w:cs="Times New Roman"/>
          <w:b/>
          <w:bCs/>
          <w:color w:val="000000"/>
          <w:lang w:val="uk-UA" w:eastAsia="ru-RU"/>
        </w:rPr>
        <w:t xml:space="preserve"> про сукупний дохід</w:t>
      </w:r>
      <w:r w:rsidRPr="00B3759B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uk-UA" w:eastAsia="ru-RU"/>
        </w:rPr>
        <w:t xml:space="preserve"> </w:t>
      </w:r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) </w:t>
      </w: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  <w:proofErr w:type="gramStart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>з</w:t>
      </w:r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>а</w:t>
      </w:r>
      <w:proofErr w:type="gramEnd"/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3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>квартал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2018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>року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B3759B" w:rsidRPr="00B3759B" w:rsidTr="00696B7E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lang w:val="uk-UA" w:eastAsia="ru-RU"/>
              </w:rPr>
              <w:t xml:space="preserve">                                                                   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lang w:val="en-US" w:eastAsia="ru-RU"/>
              </w:rPr>
              <w:t>Форма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№ 2</w:t>
            </w:r>
            <w:r w:rsidRPr="00B3759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59B" w:rsidRPr="00B3759B" w:rsidRDefault="00B3759B" w:rsidP="00B3759B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lang w:val="en-US" w:eastAsia="ru-RU"/>
              </w:rPr>
              <w:t>1801003</w:t>
            </w:r>
          </w:p>
        </w:tc>
      </w:tr>
    </w:tbl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B3759B" w:rsidRPr="00B3759B" w:rsidRDefault="00B3759B" w:rsidP="00B3759B">
      <w:pPr>
        <w:keepNext/>
        <w:widowControl w:val="0"/>
        <w:spacing w:after="0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color w:val="000000"/>
          <w:lang w:val="uk-UA" w:eastAsia="ru-RU"/>
        </w:rPr>
      </w:pPr>
      <w:r w:rsidRPr="00B3759B">
        <w:rPr>
          <w:rFonts w:ascii="Times New Roman CYR" w:eastAsia="Times New Roman" w:hAnsi="Times New Roman CYR" w:cs="Times New Roman CYR"/>
          <w:b/>
          <w:bCs/>
          <w:color w:val="000000"/>
          <w:lang w:val="uk-UA" w:eastAsia="ru-RU"/>
        </w:rPr>
        <w:t>І. ФІНАНСОВІ РЕЗУЛЬТАТИ</w:t>
      </w: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За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За аналогічний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br/>
              <w:t>період попереднього року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реалізації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продукції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товарів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робіт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послуг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231993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211753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Собівартість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реалізованої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продукції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товарів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робіт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послуг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(190540)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(176248)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Валовий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  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    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41453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35505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    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збиток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операційні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5864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4295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Адміністративні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(9701)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(6524)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збут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(13526)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(14680)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операційні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(5940)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(4973)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результат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операційної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  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    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18150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13623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    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збиток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(7027)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(6010)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Втрати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(23)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результат до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оподаткування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11100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7613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збиток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 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податку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-2042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-1639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збиток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припиненої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після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результат:  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    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9058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5974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    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збиток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</w:tbl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B3759B" w:rsidRPr="00B3759B" w:rsidRDefault="00B3759B" w:rsidP="00B3759B">
      <w:pPr>
        <w:keepNext/>
        <w:widowControl w:val="0"/>
        <w:spacing w:after="0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lang w:val="en-US" w:eastAsia="ru-RU"/>
        </w:rPr>
      </w:pPr>
      <w:r w:rsidRPr="00B3759B">
        <w:rPr>
          <w:rFonts w:ascii="Times New Roman CYR" w:eastAsia="Times New Roman" w:hAnsi="Times New Roman CYR" w:cs="Times New Roman CYR"/>
          <w:b/>
          <w:bCs/>
          <w:color w:val="000000"/>
          <w:lang w:val="uk-UA" w:eastAsia="ru-RU"/>
        </w:rPr>
        <w:t xml:space="preserve">II. </w:t>
      </w:r>
      <w:r w:rsidRPr="00B3759B">
        <w:rPr>
          <w:rFonts w:ascii="Times New Roman CYR" w:eastAsia="Times New Roman" w:hAnsi="Times New Roman CYR" w:cs="Times New Roman CYR"/>
          <w:b/>
          <w:bCs/>
          <w:lang w:val="uk-UA" w:eastAsia="ru-RU"/>
        </w:rPr>
        <w:t>СУКУПНИЙ ДОХІД</w:t>
      </w: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За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За аналогічний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br/>
              <w:t>період попереднього року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Дооцінка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уцінка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необоротних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Дооцінка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уцінка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інструментів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Накопичені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курсові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різниці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Частка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доходу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асоційованих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спільних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підприємств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пов'язаний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іншим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сукупним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доходом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після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(сума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рядків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2350, 2355 та 2460)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2465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9058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5974</w:t>
            </w:r>
          </w:p>
        </w:tc>
      </w:tr>
    </w:tbl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B3759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br w:type="page"/>
      </w:r>
    </w:p>
    <w:p w:rsidR="00B3759B" w:rsidRPr="00B3759B" w:rsidRDefault="00B3759B" w:rsidP="00B3759B">
      <w:pPr>
        <w:keepNext/>
        <w:widowControl w:val="0"/>
        <w:spacing w:after="0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lang w:val="uk-UA" w:eastAsia="ru-RU"/>
        </w:rPr>
      </w:pPr>
      <w:r w:rsidRPr="00B3759B">
        <w:rPr>
          <w:rFonts w:ascii="Times New Roman CYR" w:eastAsia="Times New Roman" w:hAnsi="Times New Roman CYR" w:cs="Times New Roman CYR"/>
          <w:b/>
          <w:bCs/>
          <w:lang w:val="en-US" w:eastAsia="ru-RU"/>
        </w:rPr>
        <w:lastRenderedPageBreak/>
        <w:t xml:space="preserve">III. </w:t>
      </w:r>
      <w:r w:rsidRPr="00B3759B">
        <w:rPr>
          <w:rFonts w:ascii="Times New Roman CYR" w:eastAsia="Times New Roman" w:hAnsi="Times New Roman CYR" w:cs="Times New Roman CYR"/>
          <w:b/>
          <w:bCs/>
          <w:lang w:val="uk-UA" w:eastAsia="ru-RU"/>
        </w:rPr>
        <w:t>ЕЛЕМЕНТИ ОПЕРАЦІЙНИХ ВИТРАТ</w:t>
      </w:r>
    </w:p>
    <w:p w:rsidR="00B3759B" w:rsidRPr="00B3759B" w:rsidRDefault="00B3759B" w:rsidP="00B3759B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10"/>
          <w:szCs w:val="10"/>
          <w:lang w:val="uk-UA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keepNext/>
              <w:widowControl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За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За аналогічний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br/>
              <w:t>період попереднього року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Матеріальні затрати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173577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148438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Витрати на оплату праці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6924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6371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Відрахування на соціальні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1502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1369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Амортизація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1473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948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Інші операційні витрати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32955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32843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  <w:t>Разом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216431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189969</w:t>
            </w:r>
          </w:p>
        </w:tc>
      </w:tr>
    </w:tbl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B3759B" w:rsidRPr="00B3759B" w:rsidRDefault="00B3759B" w:rsidP="00B3759B">
      <w:pPr>
        <w:keepNext/>
        <w:widowControl w:val="0"/>
        <w:spacing w:after="0" w:line="240" w:lineRule="auto"/>
        <w:jc w:val="center"/>
        <w:outlineLvl w:val="2"/>
        <w:rPr>
          <w:rFonts w:ascii="Times New Roman CYR" w:eastAsia="Times New Roman" w:hAnsi="Times New Roman CYR" w:cs="Times New Roman CYR"/>
          <w:b/>
          <w:bCs/>
          <w:color w:val="000000"/>
          <w:lang w:val="uk-UA" w:eastAsia="ru-RU"/>
        </w:rPr>
      </w:pPr>
      <w:r w:rsidRPr="00B3759B">
        <w:rPr>
          <w:rFonts w:ascii="Times New Roman CYR" w:eastAsia="Times New Roman" w:hAnsi="Times New Roman CYR" w:cs="Times New Roman CYR"/>
          <w:b/>
          <w:bCs/>
          <w:color w:val="000000"/>
          <w:lang w:val="uk-UA" w:eastAsia="ru-RU"/>
        </w:rPr>
        <w:t>ІV.</w:t>
      </w:r>
      <w:r w:rsidRPr="00B3759B">
        <w:rPr>
          <w:rFonts w:ascii="Times New Roman CYR" w:eastAsia="Times New Roman" w:hAnsi="Times New Roman CYR" w:cs="Times New Roman CYR"/>
          <w:b/>
          <w:bCs/>
          <w:color w:val="000000"/>
          <w:lang w:eastAsia="ru-RU"/>
        </w:rPr>
        <w:t xml:space="preserve"> </w:t>
      </w:r>
      <w:r w:rsidRPr="00B3759B">
        <w:rPr>
          <w:rFonts w:ascii="Times New Roman CYR" w:eastAsia="Times New Roman" w:hAnsi="Times New Roman CYR" w:cs="Times New Roman CYR"/>
          <w:b/>
          <w:bCs/>
          <w:color w:val="000000"/>
          <w:lang w:val="uk-UA" w:eastAsia="ru-RU"/>
        </w:rPr>
        <w:t xml:space="preserve"> РОЗРАХУНОК ПОКАЗНИКІВ ПРИБУТКОВОСТІ АКЦІЙ</w:t>
      </w:r>
    </w:p>
    <w:p w:rsidR="00B3759B" w:rsidRPr="00B3759B" w:rsidRDefault="00B3759B" w:rsidP="00B3759B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10"/>
          <w:szCs w:val="10"/>
          <w:lang w:val="uk-UA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keepNext/>
              <w:widowControl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За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За аналогічний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br/>
              <w:t>період попереднього року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Скоригована 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2605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Скоригований 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ru-RU"/>
              </w:rPr>
              <w:t>Дивіденди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2650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</w:tbl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uk-UA" w:eastAsia="ru-RU"/>
        </w:rPr>
      </w:pPr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Чистий дох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д в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д реал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зац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ї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продукц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(товар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в, роб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т, послуг) за зв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тний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пер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од склав 231 993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тис.грн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,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соб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варт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сть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190 540 тис. грн., </w:t>
      </w:r>
      <w:proofErr w:type="spellStart"/>
      <w:proofErr w:type="gram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нш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proofErr w:type="gram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операц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йн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доходи 5 864 тис. грн. ,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нш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операц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>йн</w:t>
      </w: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i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uk-UA" w:eastAsia="ru-RU"/>
        </w:rPr>
        <w:t xml:space="preserve"> витрати 5 940тис. грн. 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Чистий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прибуток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на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кiнець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звiтного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перiоду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склав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9 058 </w:t>
      </w:r>
      <w:proofErr w:type="spellStart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тис.грн</w:t>
      </w:r>
      <w:proofErr w:type="spellEnd"/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>.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B3759B" w:rsidRPr="00B3759B" w:rsidTr="00696B7E">
        <w:tc>
          <w:tcPr>
            <w:tcW w:w="294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Виконавчий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директор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Петько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Анатолiй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Миколайович</w:t>
            </w:r>
            <w:proofErr w:type="spellEnd"/>
          </w:p>
        </w:tc>
      </w:tr>
      <w:tr w:rsidR="00B3759B" w:rsidRPr="00B3759B" w:rsidTr="00696B7E">
        <w:tc>
          <w:tcPr>
            <w:tcW w:w="294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3759B" w:rsidRPr="00B3759B" w:rsidTr="00696B7E">
        <w:tc>
          <w:tcPr>
            <w:tcW w:w="294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3759B" w:rsidRPr="00B3759B" w:rsidTr="00696B7E">
        <w:tc>
          <w:tcPr>
            <w:tcW w:w="294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Головний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бухгалтер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Чернявський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Василь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Антонович</w:t>
            </w:r>
            <w:proofErr w:type="spellEnd"/>
          </w:p>
        </w:tc>
      </w:tr>
      <w:tr w:rsidR="00B3759B" w:rsidRPr="00B3759B" w:rsidTr="00696B7E">
        <w:trPr>
          <w:trHeight w:val="70"/>
        </w:trPr>
        <w:tc>
          <w:tcPr>
            <w:tcW w:w="294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Default="00B3759B">
      <w:pPr>
        <w:sectPr w:rsidR="00B3759B" w:rsidSect="00B3759B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p w:rsidR="00B3759B" w:rsidRPr="00B3759B" w:rsidRDefault="00B3759B" w:rsidP="00B3759B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Коди</w:t>
            </w:r>
          </w:p>
        </w:tc>
      </w:tr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2018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 xml:space="preserve">Підприємство  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Товариство з обмеженою відповідальністю "Черкаський завод автохімії"</w:t>
            </w:r>
          </w:p>
        </w:tc>
        <w:tc>
          <w:tcPr>
            <w:tcW w:w="1956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36994791</w:t>
            </w:r>
          </w:p>
        </w:tc>
      </w:tr>
    </w:tbl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B3759B">
        <w:rPr>
          <w:rFonts w:ascii="Times New Roman" w:eastAsia="Times New Roman" w:hAnsi="Times New Roman" w:cs="Times New Roman"/>
          <w:b/>
          <w:bCs/>
          <w:lang w:eastAsia="ru-RU"/>
        </w:rPr>
        <w:t>Звіт</w:t>
      </w:r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про рух грошових коштів </w:t>
      </w:r>
      <w:proofErr w:type="gramStart"/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>( за</w:t>
      </w:r>
      <w:proofErr w:type="gramEnd"/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прямим методом )</w:t>
      </w: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  <w:proofErr w:type="gramStart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>з</w:t>
      </w:r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>а</w:t>
      </w:r>
      <w:proofErr w:type="gramEnd"/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3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>квартал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2018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>року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B3759B" w:rsidRPr="00B3759B" w:rsidTr="00696B7E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lang w:val="uk-UA" w:eastAsia="ru-RU"/>
              </w:rPr>
              <w:t xml:space="preserve">                                                                   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lang w:val="en-US" w:eastAsia="ru-RU"/>
              </w:rPr>
              <w:t>Форма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№ 3</w:t>
            </w:r>
            <w:r w:rsidRPr="00B3759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59B" w:rsidRPr="00B3759B" w:rsidRDefault="00B3759B" w:rsidP="00B3759B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lang w:val="en-US" w:eastAsia="ru-RU"/>
              </w:rPr>
              <w:t>1801004</w:t>
            </w:r>
          </w:p>
        </w:tc>
      </w:tr>
    </w:tbl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За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звітн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За аналогічний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br/>
              <w:t>період попереднього року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І. Рух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результаті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операційної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Реалізації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продукції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товарів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робіт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послуг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120993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130042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Повернення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10155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у тому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числі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податку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додану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3006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10155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Цільового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авансів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покупців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замовників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135118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116129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повернення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32201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2501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936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оплату: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Товарів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робіт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послуг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(170763)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(115761)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(5546)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(5361)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Відрахувань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соціальні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(1537)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(1424)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Зобов'язань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(3442)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(2642)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Зобов'язання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податку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(1553)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(1613)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Зобов'язання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податку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додану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3117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(339)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Зобов'язання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податків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(1889)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(1690)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оплату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(78120)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(148744)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оплату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повернення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(1309)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(3798)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оплату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зобов'язань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страховими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контрактами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(33)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(850)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(1955)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операційної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11376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-377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II. Рух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результаті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інвестиційної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реалізації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необоротних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отриманих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відсотків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деривативів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придбання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необоротних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Виплати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деривативами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інвестиційної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III. Рух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результаті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Власного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капіталу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Отримання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69705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91609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290593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Викуп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власних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Погашення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69520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76032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Сплату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(7188)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(5395)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сплату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відсотків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(6784)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(5847)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Витрачання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сплату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заборгованості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оренди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(176)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(172)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(293421)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фінансової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3395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-13963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1335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грошових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звітний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період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-2587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958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Залишок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початок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4094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1264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Вплив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зміни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валютних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курсів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залишок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-566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-688</w:t>
            </w:r>
          </w:p>
        </w:tc>
      </w:tr>
      <w:tr w:rsidR="00B3759B" w:rsidRPr="00B3759B" w:rsidTr="00696B7E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Залишок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коштів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кінець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941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1534</w:t>
            </w:r>
          </w:p>
        </w:tc>
      </w:tr>
    </w:tbl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3085"/>
        <w:gridCol w:w="2623"/>
        <w:gridCol w:w="4323"/>
      </w:tblGrid>
      <w:tr w:rsidR="00B3759B" w:rsidRPr="00B3759B" w:rsidTr="00696B7E">
        <w:tc>
          <w:tcPr>
            <w:tcW w:w="3085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Виконавчий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директор</w:t>
            </w:r>
            <w:proofErr w:type="spellEnd"/>
          </w:p>
        </w:tc>
        <w:tc>
          <w:tcPr>
            <w:tcW w:w="2623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Петько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Анатолiй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Миколайович</w:t>
            </w:r>
            <w:proofErr w:type="spellEnd"/>
          </w:p>
        </w:tc>
      </w:tr>
      <w:tr w:rsidR="00B3759B" w:rsidRPr="00B3759B" w:rsidTr="00696B7E">
        <w:tc>
          <w:tcPr>
            <w:tcW w:w="3085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3759B" w:rsidRPr="00B3759B" w:rsidTr="00696B7E">
        <w:tc>
          <w:tcPr>
            <w:tcW w:w="3085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32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3759B" w:rsidRPr="00B3759B" w:rsidTr="00696B7E">
        <w:tc>
          <w:tcPr>
            <w:tcW w:w="3085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Головний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бухгалтер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  </w:t>
            </w:r>
          </w:p>
        </w:tc>
        <w:tc>
          <w:tcPr>
            <w:tcW w:w="2623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Чернявський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Василь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Антонович</w:t>
            </w:r>
            <w:proofErr w:type="spellEnd"/>
          </w:p>
        </w:tc>
      </w:tr>
      <w:tr w:rsidR="00B3759B" w:rsidRPr="00B3759B" w:rsidTr="00696B7E">
        <w:tc>
          <w:tcPr>
            <w:tcW w:w="3085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Default="00B3759B">
      <w:pPr>
        <w:sectPr w:rsidR="00B3759B" w:rsidSect="00B3759B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Коди</w:t>
            </w:r>
          </w:p>
        </w:tc>
      </w:tr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6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2018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B3759B" w:rsidRPr="00B3759B" w:rsidTr="00696B7E">
        <w:tc>
          <w:tcPr>
            <w:tcW w:w="6082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 xml:space="preserve">Підприємство  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Товариство з обмеженою відповідальністю "Черкаський завод автохімії"</w:t>
            </w:r>
          </w:p>
        </w:tc>
        <w:tc>
          <w:tcPr>
            <w:tcW w:w="1956" w:type="dxa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36994791</w:t>
            </w:r>
          </w:p>
        </w:tc>
      </w:tr>
    </w:tbl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spellStart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>Звіт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про власний капітал</w:t>
      </w: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uk-UA" w:eastAsia="ru-RU"/>
        </w:rPr>
      </w:pPr>
      <w:proofErr w:type="gramStart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>з</w:t>
      </w:r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>а</w:t>
      </w:r>
      <w:proofErr w:type="gramEnd"/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3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>квартал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 xml:space="preserve"> 2018 </w:t>
      </w:r>
      <w:proofErr w:type="spellStart"/>
      <w:r w:rsidRPr="00B3759B">
        <w:rPr>
          <w:rFonts w:ascii="Times New Roman" w:eastAsia="Times New Roman" w:hAnsi="Times New Roman" w:cs="Times New Roman"/>
          <w:b/>
          <w:bCs/>
          <w:lang w:val="en-US" w:eastAsia="ru-RU"/>
        </w:rPr>
        <w:t>року</w:t>
      </w:r>
      <w:proofErr w:type="spellEnd"/>
      <w:r w:rsidRPr="00B3759B">
        <w:rPr>
          <w:rFonts w:ascii="Times New Roman" w:eastAsia="Times New Roman" w:hAnsi="Times New Roman" w:cs="Times New Roman"/>
          <w:b/>
          <w:bCs/>
          <w:lang w:val="uk-UA" w:eastAsia="ru-RU"/>
        </w:rPr>
        <w:t xml:space="preserve"> </w:t>
      </w: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B3759B" w:rsidRPr="00B3759B" w:rsidTr="00696B7E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lang w:val="uk-UA" w:eastAsia="ru-RU"/>
              </w:rPr>
              <w:t xml:space="preserve">                                                                   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lang w:val="en-US" w:eastAsia="ru-RU"/>
              </w:rPr>
              <w:t>Форма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№ 4</w:t>
            </w:r>
            <w:r w:rsidRPr="00B3759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59B" w:rsidRPr="00B3759B" w:rsidRDefault="00B3759B" w:rsidP="00B3759B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lang w:val="en-US" w:eastAsia="ru-RU"/>
              </w:rPr>
              <w:t>1801005</w:t>
            </w:r>
          </w:p>
        </w:tc>
      </w:tr>
    </w:tbl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B3759B" w:rsidRPr="00B3759B" w:rsidRDefault="00B3759B" w:rsidP="00B3759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val="uk-UA" w:eastAsia="ru-RU"/>
        </w:rPr>
      </w:pPr>
    </w:p>
    <w:tbl>
      <w:tblPr>
        <w:tblW w:w="10317" w:type="dxa"/>
        <w:tblInd w:w="-4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2506"/>
        <w:gridCol w:w="630"/>
        <w:gridCol w:w="897"/>
        <w:gridCol w:w="898"/>
        <w:gridCol w:w="897"/>
        <w:gridCol w:w="898"/>
        <w:gridCol w:w="959"/>
        <w:gridCol w:w="836"/>
        <w:gridCol w:w="898"/>
        <w:gridCol w:w="898"/>
      </w:tblGrid>
      <w:tr w:rsidR="00B3759B" w:rsidRPr="00B3759B" w:rsidTr="00696B7E">
        <w:trPr>
          <w:trHeight w:val="345"/>
        </w:trPr>
        <w:tc>
          <w:tcPr>
            <w:tcW w:w="25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val="uk-UA" w:eastAsia="ru-RU"/>
              </w:rPr>
              <w:t>Стаття</w:t>
            </w:r>
          </w:p>
        </w:tc>
        <w:tc>
          <w:tcPr>
            <w:tcW w:w="6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Код рядка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Зареєст-рований (пайовий)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капітал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Капітал у дооцін-ках</w:t>
            </w:r>
          </w:p>
        </w:tc>
        <w:tc>
          <w:tcPr>
            <w:tcW w:w="89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Додат-ковий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Резер-вний капітал</w:t>
            </w:r>
          </w:p>
        </w:tc>
        <w:tc>
          <w:tcPr>
            <w:tcW w:w="9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Нероз-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поділе-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ний прибуток</w:t>
            </w:r>
            <w:r w:rsidRPr="00B3759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(непокритий збиток)</w:t>
            </w:r>
          </w:p>
        </w:tc>
        <w:tc>
          <w:tcPr>
            <w:tcW w:w="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Неопла-чений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Вилу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-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>чений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uk-UA" w:eastAsia="ru-RU"/>
              </w:rPr>
              <w:t>Всього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7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9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uk-UA" w:eastAsia="ru-RU"/>
              </w:rPr>
              <w:t>10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Залишок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25525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25526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Коригування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Зміна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облікової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політики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Виправлення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помилок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зміни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-98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-98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Скоригований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залишок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25427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25428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Чистий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збиток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 за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звітний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9058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9058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сукупний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дохід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звітний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4110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Розподіл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прибутку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</w:t>
            </w:r>
          </w:p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Виплати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власникам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дивіденди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-7688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-7688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Спрямування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прибутку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зареєстрованого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Відрахування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 резервного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Внески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учасників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: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Внески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до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4240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Погашення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заборгованості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з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4245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Вилучення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капіталу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: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Викуп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акцій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часток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4260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Перепродаж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викуплених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акцій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часток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4265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Анулювання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викуплених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акцій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часток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4270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Вилучення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частки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4275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Інші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зміни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Разом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змін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4295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1370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1370</w:t>
            </w:r>
          </w:p>
        </w:tc>
      </w:tr>
      <w:tr w:rsidR="00B3759B" w:rsidRPr="00B3759B" w:rsidTr="00696B7E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759B" w:rsidRPr="00B3759B" w:rsidRDefault="00B3759B" w:rsidP="00B3759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Залишок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кінець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4300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26798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759B" w:rsidRPr="00B3759B" w:rsidRDefault="00B3759B" w:rsidP="00B3759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uk-UA" w:eastAsia="ru-RU"/>
              </w:rPr>
              <w:t>26799</w:t>
            </w:r>
          </w:p>
        </w:tc>
      </w:tr>
    </w:tbl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  <w:r w:rsidRPr="00B3759B">
        <w:rPr>
          <w:rFonts w:ascii="Courier New" w:eastAsia="Times New Roman" w:hAnsi="Courier New" w:cs="Courier New"/>
          <w:sz w:val="20"/>
          <w:szCs w:val="20"/>
          <w:lang w:val="en-US" w:eastAsia="ru-RU"/>
        </w:rPr>
        <w:t xml:space="preserve"> </w:t>
      </w: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3227"/>
        <w:gridCol w:w="2481"/>
        <w:gridCol w:w="4606"/>
      </w:tblGrid>
      <w:tr w:rsidR="00B3759B" w:rsidRPr="00B3759B" w:rsidTr="00696B7E">
        <w:tc>
          <w:tcPr>
            <w:tcW w:w="322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Виконавчий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директор</w:t>
            </w:r>
            <w:proofErr w:type="spellEnd"/>
          </w:p>
        </w:tc>
        <w:tc>
          <w:tcPr>
            <w:tcW w:w="2481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Петько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Анатолiй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Миколайович</w:t>
            </w:r>
            <w:proofErr w:type="spellEnd"/>
          </w:p>
        </w:tc>
      </w:tr>
      <w:tr w:rsidR="00B3759B" w:rsidRPr="00B3759B" w:rsidTr="00696B7E">
        <w:tc>
          <w:tcPr>
            <w:tcW w:w="322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3759B" w:rsidRPr="00B3759B" w:rsidTr="00696B7E">
        <w:tc>
          <w:tcPr>
            <w:tcW w:w="322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606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3759B" w:rsidRPr="00B3759B" w:rsidTr="00696B7E">
        <w:tc>
          <w:tcPr>
            <w:tcW w:w="322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Головний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бухгалтер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uk-UA" w:eastAsia="ru-RU"/>
              </w:rPr>
              <w:t xml:space="preserve">   </w:t>
            </w:r>
          </w:p>
        </w:tc>
        <w:tc>
          <w:tcPr>
            <w:tcW w:w="2481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Чернявський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Василь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Антонович</w:t>
            </w:r>
            <w:proofErr w:type="spellEnd"/>
          </w:p>
        </w:tc>
      </w:tr>
      <w:tr w:rsidR="00B3759B" w:rsidRPr="00B3759B" w:rsidTr="00696B7E">
        <w:tc>
          <w:tcPr>
            <w:tcW w:w="3227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підпис</w:t>
            </w:r>
            <w:proofErr w:type="spellEnd"/>
            <w:r w:rsidRPr="00B3759B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:rsidR="00B3759B" w:rsidRPr="00B3759B" w:rsidRDefault="00B3759B" w:rsidP="00B3759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Pr="00B3759B" w:rsidRDefault="00B3759B" w:rsidP="00B37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B3759B" w:rsidRDefault="00B3759B">
      <w:pPr>
        <w:sectPr w:rsidR="00B3759B" w:rsidSect="00B3759B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p w:rsidR="00B3759B" w:rsidRPr="00B3759B" w:rsidRDefault="00B3759B" w:rsidP="00B3759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uk-UA"/>
        </w:rPr>
      </w:pPr>
      <w:r w:rsidRPr="00B3759B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uk-UA"/>
        </w:rPr>
        <w:lastRenderedPageBreak/>
        <w:t>ХV. Проміжний звіт керівництва</w:t>
      </w:r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Упродовж зв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тного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пер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оду н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яких важливих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под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й, як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б вплинули на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пром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жну ф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нансову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зв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тн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сть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Ем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тента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, не в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дбувалося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.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Однак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на д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яльн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сть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Ем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тента в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значн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й м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р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можуть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впливати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зм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ни в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в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тчизняному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законодавств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та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нестаб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льна ф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нансова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ситуац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я в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країн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.</w:t>
      </w:r>
    </w:p>
    <w:p w:rsidR="00B3759B" w:rsidRDefault="00B3759B">
      <w:pPr>
        <w:sectPr w:rsidR="00B3759B" w:rsidSect="00B3759B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:rsidR="00B3759B" w:rsidRPr="00696B7E" w:rsidRDefault="00B3759B" w:rsidP="00B3759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uk-UA"/>
        </w:rPr>
      </w:pPr>
      <w:r w:rsidRPr="00696B7E">
        <w:rPr>
          <w:rFonts w:ascii="Times New Roman" w:eastAsia="Times New Roman" w:hAnsi="Times New Roman" w:cs="Times New Roman"/>
          <w:b/>
          <w:bCs/>
          <w:sz w:val="26"/>
          <w:szCs w:val="26"/>
          <w:lang w:val="uk-UA" w:eastAsia="uk-UA"/>
        </w:rPr>
        <w:lastRenderedPageBreak/>
        <w:t>ХVІ. Твердження щодо проміжної інформації</w:t>
      </w:r>
    </w:p>
    <w:p w:rsidR="00B3759B" w:rsidRPr="00B3759B" w:rsidRDefault="00B3759B" w:rsidP="00B375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Кер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="00A04C5C"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вництво</w:t>
      </w:r>
      <w:proofErr w:type="spellEnd"/>
      <w:r w:rsidR="00A04C5C"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ТОВ "Черкаський 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Завод </w:t>
      </w:r>
      <w:proofErr w:type="spellStart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Автохімії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" п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дтверджує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, що </w:t>
      </w:r>
      <w:proofErr w:type="spellStart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пром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жна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ф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нансова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зв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тн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сть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, п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дготовлена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в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дпов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дно до стандарт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в бухгалтерського </w:t>
      </w:r>
      <w:proofErr w:type="spellStart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обл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ку, </w:t>
      </w:r>
      <w:proofErr w:type="spellStart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зг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дно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з Законом України "Про бухгалтерський </w:t>
      </w:r>
      <w:proofErr w:type="spellStart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обл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к та ф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нансову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зв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тн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сть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", м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стить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</w:t>
      </w:r>
      <w:proofErr w:type="spellStart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достов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рне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та об'єктивне подання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нформац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ї про стан актив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в, пасив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в, ф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нансовий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 стан, прибутки та збитки </w:t>
      </w:r>
      <w:proofErr w:type="spellStart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ем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>тента</w:t>
      </w:r>
      <w:proofErr w:type="spellEnd"/>
      <w:r w:rsidRPr="00A04C5C">
        <w:rPr>
          <w:rFonts w:ascii="Times New Roman" w:eastAsia="Times New Roman" w:hAnsi="Times New Roman" w:cs="Times New Roman"/>
          <w:sz w:val="20"/>
          <w:szCs w:val="20"/>
          <w:lang w:val="uk-UA" w:eastAsia="uk-UA"/>
        </w:rPr>
        <w:t xml:space="preserve">.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Пром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жний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зв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т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кер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вництва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включає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достов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рне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та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об'єктивне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подання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нформац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ї в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дпов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дно до Закону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України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"Про ц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нн</w:t>
      </w:r>
      <w:r w:rsidRPr="00696B7E">
        <w:rPr>
          <w:rFonts w:ascii="Times New Roman" w:eastAsia="Times New Roman" w:hAnsi="Times New Roman" w:cs="Times New Roman"/>
          <w:sz w:val="20"/>
          <w:szCs w:val="20"/>
          <w:lang w:val="en-US" w:eastAsia="uk-UA"/>
        </w:rPr>
        <w:t>i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папери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та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фондовий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 xml:space="preserve"> </w:t>
      </w:r>
      <w:proofErr w:type="spellStart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ринок</w:t>
      </w:r>
      <w:proofErr w:type="spellEnd"/>
      <w:r w:rsidRPr="00696B7E">
        <w:rPr>
          <w:rFonts w:ascii="Times New Roman" w:eastAsia="Times New Roman" w:hAnsi="Times New Roman" w:cs="Times New Roman"/>
          <w:sz w:val="20"/>
          <w:szCs w:val="20"/>
          <w:lang w:eastAsia="uk-UA"/>
        </w:rPr>
        <w:t>".</w:t>
      </w:r>
    </w:p>
    <w:p w:rsidR="008915AF" w:rsidRDefault="008915AF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p w:rsidR="004F72A9" w:rsidRDefault="004F72A9"/>
    <w:sectPr w:rsidR="004F72A9" w:rsidSect="00B3759B">
      <w:pgSz w:w="11906" w:h="16838"/>
      <w:pgMar w:top="363" w:right="567" w:bottom="36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59B"/>
    <w:rsid w:val="00012F69"/>
    <w:rsid w:val="004F72A9"/>
    <w:rsid w:val="00682890"/>
    <w:rsid w:val="00696B7E"/>
    <w:rsid w:val="008915AF"/>
    <w:rsid w:val="00A04C5C"/>
    <w:rsid w:val="00B3759B"/>
    <w:rsid w:val="00C56B1C"/>
    <w:rsid w:val="00C67F5D"/>
    <w:rsid w:val="00D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DE056C-1AAE-47FA-A491-0278017E8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5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3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4051</Words>
  <Characters>23096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М</dc:creator>
  <cp:keywords/>
  <dc:description/>
  <cp:lastModifiedBy>Ольга Александровна Таран</cp:lastModifiedBy>
  <cp:revision>2</cp:revision>
  <dcterms:created xsi:type="dcterms:W3CDTF">2019-02-18T11:47:00Z</dcterms:created>
  <dcterms:modified xsi:type="dcterms:W3CDTF">2019-02-18T11:47:00Z</dcterms:modified>
</cp:coreProperties>
</file>